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093A84" w14:textId="2B44F0E1" w:rsidR="00FF3471" w:rsidRPr="00870B8C" w:rsidRDefault="0068774A">
      <w:pPr>
        <w:spacing w:before="12" w:line="256" w:lineRule="exact"/>
        <w:jc w:val="center"/>
        <w:textAlignment w:val="baseline"/>
        <w:rPr>
          <w:rFonts w:ascii="Arial" w:eastAsia="Arial" w:hAnsi="Arial"/>
          <w:b/>
          <w:color w:val="000000"/>
          <w:sz w:val="24"/>
          <w:szCs w:val="24"/>
        </w:rPr>
      </w:pPr>
      <w:bookmarkStart w:id="0" w:name="_GoBack"/>
      <w:bookmarkEnd w:id="0"/>
      <w:r w:rsidRPr="00870B8C">
        <w:rPr>
          <w:rFonts w:ascii="Arial" w:eastAsia="Arial" w:hAnsi="Arial"/>
          <w:b/>
          <w:color w:val="000000"/>
          <w:sz w:val="24"/>
          <w:szCs w:val="24"/>
        </w:rPr>
        <w:t>FIFTH</w:t>
      </w:r>
      <w:r w:rsidR="00E9703A" w:rsidRPr="00870B8C">
        <w:rPr>
          <w:rFonts w:ascii="Arial" w:eastAsia="Arial" w:hAnsi="Arial"/>
          <w:b/>
          <w:color w:val="000000"/>
          <w:sz w:val="24"/>
          <w:szCs w:val="24"/>
        </w:rPr>
        <w:t xml:space="preserve"> AMENDMENT TO THE JOINT POWERS AGREEMENT BETWEEN </w:t>
      </w:r>
      <w:r w:rsidR="00E9703A" w:rsidRPr="00870B8C">
        <w:rPr>
          <w:rFonts w:ascii="Arial" w:eastAsia="Arial" w:hAnsi="Arial"/>
          <w:b/>
          <w:color w:val="000000"/>
          <w:sz w:val="24"/>
          <w:szCs w:val="24"/>
        </w:rPr>
        <w:br/>
        <w:t xml:space="preserve">THE CITY OF SANTA CRUZ AND THE COUNTY OF SANTA CRUZ </w:t>
      </w:r>
      <w:r w:rsidR="00E9703A" w:rsidRPr="00870B8C">
        <w:rPr>
          <w:rFonts w:ascii="Arial" w:eastAsia="Arial" w:hAnsi="Arial"/>
          <w:b/>
          <w:color w:val="000000"/>
          <w:sz w:val="24"/>
          <w:szCs w:val="24"/>
        </w:rPr>
        <w:br/>
        <w:t xml:space="preserve">AND THE CITIES OF CAPITOLA AND SCOTTS VALLEY, </w:t>
      </w:r>
      <w:r w:rsidR="00E9703A" w:rsidRPr="00870B8C">
        <w:rPr>
          <w:rFonts w:ascii="Arial" w:eastAsia="Arial" w:hAnsi="Arial"/>
          <w:b/>
          <w:color w:val="000000"/>
          <w:sz w:val="24"/>
          <w:szCs w:val="24"/>
        </w:rPr>
        <w:br/>
        <w:t>RELATING TO LIBRARY SERVICES</w:t>
      </w:r>
    </w:p>
    <w:p w14:paraId="64169C43" w14:textId="304623DF" w:rsidR="00FF3471" w:rsidRPr="00870B8C" w:rsidRDefault="00E9703A">
      <w:pPr>
        <w:spacing w:before="465" w:line="234" w:lineRule="exact"/>
        <w:ind w:firstLine="792"/>
        <w:jc w:val="both"/>
        <w:textAlignment w:val="baseline"/>
        <w:rPr>
          <w:rFonts w:ascii="Arial" w:eastAsia="Arial" w:hAnsi="Arial"/>
          <w:color w:val="000000"/>
          <w:sz w:val="24"/>
          <w:szCs w:val="24"/>
        </w:rPr>
      </w:pPr>
      <w:r w:rsidRPr="00870B8C">
        <w:rPr>
          <w:rFonts w:ascii="Arial" w:eastAsia="Arial" w:hAnsi="Arial"/>
          <w:color w:val="000000"/>
          <w:sz w:val="24"/>
          <w:szCs w:val="24"/>
        </w:rPr>
        <w:t>This F</w:t>
      </w:r>
      <w:r w:rsidR="0068774A" w:rsidRPr="00870B8C">
        <w:rPr>
          <w:rFonts w:ascii="Arial" w:eastAsia="Arial" w:hAnsi="Arial"/>
          <w:color w:val="000000"/>
          <w:sz w:val="24"/>
          <w:szCs w:val="24"/>
        </w:rPr>
        <w:t>ifth</w:t>
      </w:r>
      <w:r w:rsidRPr="00870B8C">
        <w:rPr>
          <w:rFonts w:ascii="Arial" w:eastAsia="Arial" w:hAnsi="Arial"/>
          <w:color w:val="000000"/>
          <w:sz w:val="24"/>
          <w:szCs w:val="24"/>
        </w:rPr>
        <w:t xml:space="preserve"> Amendment to the Joint Powers Agreement is </w:t>
      </w:r>
      <w:r w:rsidR="00390BF0">
        <w:rPr>
          <w:rFonts w:ascii="Arial" w:eastAsia="Arial" w:hAnsi="Arial"/>
          <w:color w:val="000000"/>
          <w:sz w:val="24"/>
          <w:szCs w:val="24"/>
        </w:rPr>
        <w:t xml:space="preserve">effective as of January 1, 2026 once </w:t>
      </w:r>
      <w:r w:rsidRPr="00870B8C">
        <w:rPr>
          <w:rFonts w:ascii="Arial" w:eastAsia="Arial" w:hAnsi="Arial"/>
          <w:color w:val="000000"/>
          <w:sz w:val="24"/>
          <w:szCs w:val="24"/>
        </w:rPr>
        <w:t>it has been duly approved and executed by all parties hereto by and among the County of Santa Cruz ("County"), the City of Santa Cruz ("Santa Cruz"), the City of Capito</w:t>
      </w:r>
      <w:r w:rsidR="0068774A" w:rsidRPr="00870B8C">
        <w:rPr>
          <w:rFonts w:ascii="Arial" w:eastAsia="Arial" w:hAnsi="Arial"/>
          <w:color w:val="000000"/>
          <w:sz w:val="24"/>
          <w:szCs w:val="24"/>
        </w:rPr>
        <w:t>l</w:t>
      </w:r>
      <w:r w:rsidRPr="00870B8C">
        <w:rPr>
          <w:rFonts w:ascii="Arial" w:eastAsia="Arial" w:hAnsi="Arial"/>
          <w:color w:val="000000"/>
          <w:sz w:val="24"/>
          <w:szCs w:val="24"/>
        </w:rPr>
        <w:t>a ("Capit</w:t>
      </w:r>
      <w:r w:rsidR="0068774A" w:rsidRPr="00870B8C">
        <w:rPr>
          <w:rFonts w:ascii="Arial" w:eastAsia="Arial" w:hAnsi="Arial"/>
          <w:color w:val="000000"/>
          <w:sz w:val="24"/>
          <w:szCs w:val="24"/>
        </w:rPr>
        <w:t>ola</w:t>
      </w:r>
      <w:r w:rsidRPr="00870B8C">
        <w:rPr>
          <w:rFonts w:ascii="Arial" w:eastAsia="Arial" w:hAnsi="Arial"/>
          <w:color w:val="000000"/>
          <w:sz w:val="24"/>
          <w:szCs w:val="24"/>
        </w:rPr>
        <w:t>"), and the City of Scotts Valley ("Scotts Valley"), each duly organized and existing under the laws of the State of California.</w:t>
      </w:r>
      <w:r w:rsidR="008D435C" w:rsidRPr="00870B8C">
        <w:rPr>
          <w:rFonts w:ascii="Arial" w:eastAsia="Arial" w:hAnsi="Arial"/>
          <w:color w:val="000000"/>
          <w:sz w:val="24"/>
          <w:szCs w:val="24"/>
        </w:rPr>
        <w:t xml:space="preserve"> </w:t>
      </w:r>
    </w:p>
    <w:p w14:paraId="5275AD07" w14:textId="77777777" w:rsidR="00FF3471" w:rsidRPr="00870B8C" w:rsidRDefault="00E9703A">
      <w:pPr>
        <w:spacing w:before="212" w:line="256" w:lineRule="exact"/>
        <w:jc w:val="center"/>
        <w:textAlignment w:val="baseline"/>
        <w:rPr>
          <w:rFonts w:ascii="Arial" w:eastAsia="Arial" w:hAnsi="Arial"/>
          <w:b/>
          <w:color w:val="000000"/>
          <w:sz w:val="24"/>
          <w:szCs w:val="24"/>
        </w:rPr>
      </w:pPr>
      <w:r w:rsidRPr="00870B8C">
        <w:rPr>
          <w:rFonts w:ascii="Arial" w:eastAsia="Arial" w:hAnsi="Arial"/>
          <w:b/>
          <w:color w:val="000000"/>
          <w:sz w:val="24"/>
          <w:szCs w:val="24"/>
        </w:rPr>
        <w:t>Recitals</w:t>
      </w:r>
    </w:p>
    <w:p w14:paraId="077BB499" w14:textId="6B7EBE1B" w:rsidR="00FF3471" w:rsidRPr="00870B8C" w:rsidRDefault="00DB4C50" w:rsidP="00DB4C50">
      <w:pPr>
        <w:spacing w:before="233" w:line="232" w:lineRule="exact"/>
        <w:jc w:val="both"/>
        <w:textAlignment w:val="baseline"/>
        <w:rPr>
          <w:rFonts w:ascii="Arial" w:eastAsia="Arial" w:hAnsi="Arial"/>
          <w:color w:val="000000"/>
          <w:sz w:val="24"/>
          <w:szCs w:val="24"/>
        </w:rPr>
      </w:pPr>
      <w:r w:rsidRPr="00870B8C">
        <w:rPr>
          <w:rFonts w:ascii="Arial" w:eastAsia="Arial" w:hAnsi="Arial"/>
          <w:color w:val="000000"/>
          <w:sz w:val="24"/>
          <w:szCs w:val="24"/>
        </w:rPr>
        <w:t xml:space="preserve">1. </w:t>
      </w:r>
      <w:r w:rsidRPr="00870B8C">
        <w:rPr>
          <w:rFonts w:ascii="Arial" w:eastAsia="Arial" w:hAnsi="Arial"/>
          <w:color w:val="000000"/>
          <w:sz w:val="24"/>
          <w:szCs w:val="24"/>
        </w:rPr>
        <w:tab/>
      </w:r>
      <w:r w:rsidR="00E9703A" w:rsidRPr="00870B8C">
        <w:rPr>
          <w:rFonts w:ascii="Arial" w:eastAsia="Arial" w:hAnsi="Arial"/>
          <w:color w:val="000000"/>
          <w:sz w:val="24"/>
          <w:szCs w:val="24"/>
        </w:rPr>
        <w:t xml:space="preserve">Whereas, the </w:t>
      </w:r>
      <w:r w:rsidR="008D435C" w:rsidRPr="00870B8C">
        <w:rPr>
          <w:rFonts w:ascii="Arial" w:eastAsia="Arial" w:hAnsi="Arial"/>
          <w:color w:val="000000"/>
          <w:sz w:val="24"/>
          <w:szCs w:val="24"/>
        </w:rPr>
        <w:t>above-referenced p</w:t>
      </w:r>
      <w:r w:rsidR="00E9703A" w:rsidRPr="00870B8C">
        <w:rPr>
          <w:rFonts w:ascii="Arial" w:eastAsia="Arial" w:hAnsi="Arial"/>
          <w:color w:val="000000"/>
          <w:sz w:val="24"/>
          <w:szCs w:val="24"/>
        </w:rPr>
        <w:t xml:space="preserve">arties </w:t>
      </w:r>
      <w:r w:rsidR="00EC6932" w:rsidRPr="00870B8C">
        <w:rPr>
          <w:rFonts w:ascii="Arial" w:eastAsia="Arial" w:hAnsi="Arial"/>
          <w:color w:val="000000"/>
          <w:sz w:val="24"/>
          <w:szCs w:val="24"/>
        </w:rPr>
        <w:t xml:space="preserve">(collectively, “Parties”) </w:t>
      </w:r>
      <w:r w:rsidR="00E9703A" w:rsidRPr="00870B8C">
        <w:rPr>
          <w:rFonts w:ascii="Arial" w:eastAsia="Arial" w:hAnsi="Arial"/>
          <w:color w:val="000000"/>
          <w:sz w:val="24"/>
          <w:szCs w:val="24"/>
        </w:rPr>
        <w:t xml:space="preserve">executed a Joint Powers Agreement relating to </w:t>
      </w:r>
      <w:r w:rsidRPr="00870B8C">
        <w:rPr>
          <w:rFonts w:ascii="Arial" w:eastAsia="Arial" w:hAnsi="Arial"/>
          <w:color w:val="000000"/>
          <w:sz w:val="24"/>
          <w:szCs w:val="24"/>
        </w:rPr>
        <w:t xml:space="preserve">the provision of </w:t>
      </w:r>
      <w:r w:rsidR="00E9703A" w:rsidRPr="00870B8C">
        <w:rPr>
          <w:rFonts w:ascii="Arial" w:eastAsia="Arial" w:hAnsi="Arial"/>
          <w:color w:val="000000"/>
          <w:sz w:val="24"/>
          <w:szCs w:val="24"/>
        </w:rPr>
        <w:t xml:space="preserve">library services </w:t>
      </w:r>
      <w:r w:rsidRPr="00870B8C">
        <w:rPr>
          <w:rFonts w:ascii="Arial" w:eastAsia="Arial" w:hAnsi="Arial"/>
          <w:color w:val="000000"/>
          <w:sz w:val="24"/>
          <w:szCs w:val="24"/>
        </w:rPr>
        <w:t>within the cities of Santa Cruz, Capitola and Scotts Valley and the unincorporated area of Santa Cruz County through the establishment of a Library Services Joint Powers Authority (“</w:t>
      </w:r>
      <w:r w:rsidR="00523389">
        <w:rPr>
          <w:rFonts w:ascii="Arial" w:eastAsia="Arial" w:hAnsi="Arial"/>
          <w:color w:val="000000"/>
          <w:sz w:val="24"/>
          <w:szCs w:val="24"/>
        </w:rPr>
        <w:t>L</w:t>
      </w:r>
      <w:r w:rsidRPr="00870B8C">
        <w:rPr>
          <w:rFonts w:ascii="Arial" w:eastAsia="Arial" w:hAnsi="Arial"/>
          <w:color w:val="000000"/>
          <w:sz w:val="24"/>
          <w:szCs w:val="24"/>
        </w:rPr>
        <w:t>JPA”</w:t>
      </w:r>
      <w:r w:rsidR="00523389">
        <w:rPr>
          <w:rFonts w:ascii="Arial" w:eastAsia="Arial" w:hAnsi="Arial"/>
          <w:color w:val="000000"/>
          <w:sz w:val="24"/>
          <w:szCs w:val="24"/>
        </w:rPr>
        <w:t xml:space="preserve"> or “Services Authority”</w:t>
      </w:r>
      <w:r w:rsidRPr="00870B8C">
        <w:rPr>
          <w:rFonts w:ascii="Arial" w:eastAsia="Arial" w:hAnsi="Arial"/>
          <w:color w:val="000000"/>
          <w:sz w:val="24"/>
          <w:szCs w:val="24"/>
        </w:rPr>
        <w:t xml:space="preserve">) </w:t>
      </w:r>
      <w:r w:rsidR="00E9703A" w:rsidRPr="00870B8C">
        <w:rPr>
          <w:rFonts w:ascii="Arial" w:eastAsia="Arial" w:hAnsi="Arial"/>
          <w:color w:val="000000"/>
          <w:sz w:val="24"/>
          <w:szCs w:val="24"/>
        </w:rPr>
        <w:t>with an effective date of June 24, 1996 ("the 1996 Agreement"); and</w:t>
      </w:r>
    </w:p>
    <w:p w14:paraId="2FCBF6E6" w14:textId="2D380CE0" w:rsidR="00FF3471" w:rsidRPr="00870B8C" w:rsidRDefault="00DB4C50" w:rsidP="00DB4C50">
      <w:pPr>
        <w:spacing w:before="234" w:line="235" w:lineRule="exact"/>
        <w:textAlignment w:val="baseline"/>
        <w:rPr>
          <w:rFonts w:ascii="Arial" w:eastAsia="Arial" w:hAnsi="Arial"/>
          <w:color w:val="000000"/>
          <w:sz w:val="24"/>
          <w:szCs w:val="24"/>
        </w:rPr>
      </w:pPr>
      <w:r w:rsidRPr="00870B8C">
        <w:rPr>
          <w:rFonts w:ascii="Arial" w:eastAsia="Arial" w:hAnsi="Arial"/>
          <w:color w:val="000000"/>
          <w:sz w:val="24"/>
          <w:szCs w:val="24"/>
        </w:rPr>
        <w:t>2.</w:t>
      </w:r>
      <w:r w:rsidRPr="00870B8C">
        <w:rPr>
          <w:rFonts w:ascii="Arial" w:eastAsia="Arial" w:hAnsi="Arial"/>
          <w:color w:val="000000"/>
          <w:sz w:val="24"/>
          <w:szCs w:val="24"/>
        </w:rPr>
        <w:tab/>
      </w:r>
      <w:r w:rsidR="00E9703A" w:rsidRPr="00870B8C">
        <w:rPr>
          <w:rFonts w:ascii="Arial" w:eastAsia="Arial" w:hAnsi="Arial"/>
          <w:color w:val="000000"/>
          <w:sz w:val="24"/>
          <w:szCs w:val="24"/>
        </w:rPr>
        <w:t xml:space="preserve">Whereas, the </w:t>
      </w:r>
      <w:r w:rsidR="00EC6932" w:rsidRPr="00870B8C">
        <w:rPr>
          <w:rFonts w:ascii="Arial" w:eastAsia="Arial" w:hAnsi="Arial"/>
          <w:color w:val="000000"/>
          <w:sz w:val="24"/>
          <w:szCs w:val="24"/>
        </w:rPr>
        <w:t xml:space="preserve">Parties entered into amendments to the 1996 Agreement: First Amendment </w:t>
      </w:r>
      <w:r w:rsidR="00E9703A" w:rsidRPr="00870B8C">
        <w:rPr>
          <w:rFonts w:ascii="Arial" w:eastAsia="Arial" w:hAnsi="Arial"/>
          <w:color w:val="000000"/>
          <w:sz w:val="24"/>
          <w:szCs w:val="24"/>
        </w:rPr>
        <w:t>in or about June 1998,</w:t>
      </w:r>
      <w:r w:rsidR="00EC6932" w:rsidRPr="00870B8C">
        <w:rPr>
          <w:rFonts w:ascii="Arial" w:eastAsia="Arial" w:hAnsi="Arial"/>
          <w:color w:val="000000"/>
          <w:sz w:val="24"/>
          <w:szCs w:val="24"/>
        </w:rPr>
        <w:t xml:space="preserve"> a Second Amendment</w:t>
      </w:r>
      <w:r w:rsidR="00E9703A" w:rsidRPr="00870B8C">
        <w:rPr>
          <w:rFonts w:ascii="Arial" w:eastAsia="Arial" w:hAnsi="Arial"/>
          <w:color w:val="000000"/>
          <w:sz w:val="24"/>
          <w:szCs w:val="24"/>
        </w:rPr>
        <w:t xml:space="preserve"> in or about November 1999, </w:t>
      </w:r>
      <w:r w:rsidR="00EC6932" w:rsidRPr="00870B8C">
        <w:rPr>
          <w:rFonts w:ascii="Arial" w:eastAsia="Arial" w:hAnsi="Arial"/>
          <w:color w:val="000000"/>
          <w:sz w:val="24"/>
          <w:szCs w:val="24"/>
        </w:rPr>
        <w:t xml:space="preserve">Third Amendment </w:t>
      </w:r>
      <w:r w:rsidR="00E9703A" w:rsidRPr="00870B8C">
        <w:rPr>
          <w:rFonts w:ascii="Arial" w:eastAsia="Arial" w:hAnsi="Arial"/>
          <w:color w:val="000000"/>
          <w:sz w:val="24"/>
          <w:szCs w:val="24"/>
        </w:rPr>
        <w:t>in or about June 2007; and</w:t>
      </w:r>
    </w:p>
    <w:p w14:paraId="5425A18D" w14:textId="4BDC223E" w:rsidR="008D435C" w:rsidRPr="00870B8C" w:rsidRDefault="00DB4C50" w:rsidP="00DB4C50">
      <w:pPr>
        <w:spacing w:before="235" w:line="233" w:lineRule="exact"/>
        <w:ind w:right="144"/>
        <w:jc w:val="both"/>
        <w:textAlignment w:val="baseline"/>
        <w:rPr>
          <w:rFonts w:ascii="Arial" w:eastAsia="Arial" w:hAnsi="Arial"/>
          <w:color w:val="000000"/>
          <w:sz w:val="24"/>
          <w:szCs w:val="24"/>
        </w:rPr>
      </w:pPr>
      <w:r w:rsidRPr="00870B8C">
        <w:rPr>
          <w:rFonts w:ascii="Arial" w:eastAsia="Arial" w:hAnsi="Arial"/>
          <w:color w:val="000000"/>
          <w:sz w:val="24"/>
          <w:szCs w:val="24"/>
        </w:rPr>
        <w:t>3.</w:t>
      </w:r>
      <w:r w:rsidRPr="00870B8C">
        <w:rPr>
          <w:rFonts w:ascii="Arial" w:eastAsia="Arial" w:hAnsi="Arial"/>
          <w:color w:val="000000"/>
          <w:sz w:val="24"/>
          <w:szCs w:val="24"/>
        </w:rPr>
        <w:tab/>
      </w:r>
      <w:r w:rsidR="00E9703A" w:rsidRPr="00870B8C">
        <w:rPr>
          <w:rFonts w:ascii="Arial" w:eastAsia="Arial" w:hAnsi="Arial"/>
          <w:color w:val="000000"/>
          <w:sz w:val="24"/>
          <w:szCs w:val="24"/>
        </w:rPr>
        <w:t xml:space="preserve">Whereas, the </w:t>
      </w:r>
      <w:r w:rsidR="00EC6932" w:rsidRPr="00870B8C">
        <w:rPr>
          <w:rFonts w:ascii="Arial" w:eastAsia="Arial" w:hAnsi="Arial"/>
          <w:color w:val="000000"/>
          <w:sz w:val="24"/>
          <w:szCs w:val="24"/>
        </w:rPr>
        <w:t>Pa</w:t>
      </w:r>
      <w:r w:rsidR="00E9703A" w:rsidRPr="00870B8C">
        <w:rPr>
          <w:rFonts w:ascii="Arial" w:eastAsia="Arial" w:hAnsi="Arial"/>
          <w:color w:val="000000"/>
          <w:sz w:val="24"/>
          <w:szCs w:val="24"/>
        </w:rPr>
        <w:t xml:space="preserve">rties </w:t>
      </w:r>
      <w:r w:rsidR="008D435C" w:rsidRPr="00870B8C">
        <w:rPr>
          <w:rFonts w:ascii="Arial" w:eastAsia="Arial" w:hAnsi="Arial"/>
          <w:color w:val="000000"/>
          <w:sz w:val="24"/>
          <w:szCs w:val="24"/>
        </w:rPr>
        <w:t xml:space="preserve">entered into a Fourth Amendment to the 1996 Agreement on </w:t>
      </w:r>
      <w:r w:rsidR="00F733FF">
        <w:rPr>
          <w:rFonts w:ascii="Arial" w:eastAsia="Arial" w:hAnsi="Arial"/>
          <w:color w:val="000000"/>
          <w:sz w:val="24"/>
          <w:szCs w:val="24"/>
        </w:rPr>
        <w:t xml:space="preserve">or about </w:t>
      </w:r>
      <w:r w:rsidR="008D435C" w:rsidRPr="00870B8C">
        <w:rPr>
          <w:rFonts w:ascii="Arial" w:eastAsia="Arial" w:hAnsi="Arial"/>
          <w:color w:val="000000"/>
          <w:sz w:val="24"/>
          <w:szCs w:val="24"/>
        </w:rPr>
        <w:t>December 16, 201</w:t>
      </w:r>
      <w:r w:rsidR="006B7B0B">
        <w:rPr>
          <w:rFonts w:ascii="Arial" w:eastAsia="Arial" w:hAnsi="Arial"/>
          <w:color w:val="000000"/>
          <w:sz w:val="24"/>
          <w:szCs w:val="24"/>
        </w:rPr>
        <w:t>5</w:t>
      </w:r>
      <w:r w:rsidR="00EC6932" w:rsidRPr="00870B8C">
        <w:rPr>
          <w:rFonts w:ascii="Arial" w:eastAsia="Arial" w:hAnsi="Arial"/>
          <w:color w:val="000000"/>
          <w:sz w:val="24"/>
          <w:szCs w:val="24"/>
        </w:rPr>
        <w:t xml:space="preserve"> (</w:t>
      </w:r>
      <w:r w:rsidR="00B3699C" w:rsidRPr="00870B8C">
        <w:rPr>
          <w:rFonts w:ascii="Arial" w:eastAsia="Arial" w:hAnsi="Arial"/>
          <w:color w:val="000000"/>
          <w:sz w:val="24"/>
          <w:szCs w:val="24"/>
        </w:rPr>
        <w:t xml:space="preserve">“Fourth Amendment” or </w:t>
      </w:r>
      <w:r w:rsidR="00EC6932" w:rsidRPr="00870B8C">
        <w:rPr>
          <w:rFonts w:ascii="Arial" w:eastAsia="Arial" w:hAnsi="Arial"/>
          <w:color w:val="000000"/>
          <w:sz w:val="24"/>
          <w:szCs w:val="24"/>
        </w:rPr>
        <w:t>“201</w:t>
      </w:r>
      <w:r w:rsidR="006B7B0B">
        <w:rPr>
          <w:rFonts w:ascii="Arial" w:eastAsia="Arial" w:hAnsi="Arial"/>
          <w:color w:val="000000"/>
          <w:sz w:val="24"/>
          <w:szCs w:val="24"/>
        </w:rPr>
        <w:t>5</w:t>
      </w:r>
      <w:r w:rsidR="00EC6932" w:rsidRPr="00870B8C">
        <w:rPr>
          <w:rFonts w:ascii="Arial" w:eastAsia="Arial" w:hAnsi="Arial"/>
          <w:color w:val="000000"/>
          <w:sz w:val="24"/>
          <w:szCs w:val="24"/>
        </w:rPr>
        <w:t xml:space="preserve"> </w:t>
      </w:r>
      <w:r w:rsidR="00523389">
        <w:rPr>
          <w:rFonts w:ascii="Arial" w:eastAsia="Arial" w:hAnsi="Arial"/>
          <w:color w:val="000000"/>
          <w:sz w:val="24"/>
          <w:szCs w:val="24"/>
        </w:rPr>
        <w:t>L</w:t>
      </w:r>
      <w:r w:rsidR="00870B8C">
        <w:rPr>
          <w:rFonts w:ascii="Arial" w:eastAsia="Arial" w:hAnsi="Arial"/>
          <w:color w:val="000000"/>
          <w:sz w:val="24"/>
          <w:szCs w:val="24"/>
        </w:rPr>
        <w:t xml:space="preserve">JPA </w:t>
      </w:r>
      <w:r w:rsidR="00EC6932" w:rsidRPr="00870B8C">
        <w:rPr>
          <w:rFonts w:ascii="Arial" w:eastAsia="Arial" w:hAnsi="Arial"/>
          <w:color w:val="000000"/>
          <w:sz w:val="24"/>
          <w:szCs w:val="24"/>
        </w:rPr>
        <w:t>Agreement”)</w:t>
      </w:r>
      <w:r w:rsidR="008D435C" w:rsidRPr="00870B8C">
        <w:rPr>
          <w:rFonts w:ascii="Arial" w:eastAsia="Arial" w:hAnsi="Arial"/>
          <w:color w:val="000000"/>
          <w:sz w:val="24"/>
          <w:szCs w:val="24"/>
        </w:rPr>
        <w:t xml:space="preserve">, </w:t>
      </w:r>
      <w:r w:rsidR="00EC6932" w:rsidRPr="00870B8C">
        <w:rPr>
          <w:rFonts w:ascii="Arial" w:eastAsia="Arial" w:hAnsi="Arial"/>
          <w:color w:val="000000"/>
          <w:sz w:val="24"/>
          <w:szCs w:val="24"/>
        </w:rPr>
        <w:t>which replaced and super</w:t>
      </w:r>
      <w:r w:rsidR="00B3699C" w:rsidRPr="00870B8C">
        <w:rPr>
          <w:rFonts w:ascii="Arial" w:eastAsia="Arial" w:hAnsi="Arial"/>
          <w:color w:val="000000"/>
          <w:sz w:val="24"/>
          <w:szCs w:val="24"/>
        </w:rPr>
        <w:t>s</w:t>
      </w:r>
      <w:r w:rsidR="00EC6932" w:rsidRPr="00870B8C">
        <w:rPr>
          <w:rFonts w:ascii="Arial" w:eastAsia="Arial" w:hAnsi="Arial"/>
          <w:color w:val="000000"/>
          <w:sz w:val="24"/>
          <w:szCs w:val="24"/>
        </w:rPr>
        <w:t>eded the terms of the original 1996 Agreement and the prior three amendments thereto. The</w:t>
      </w:r>
      <w:r w:rsidR="008D435C" w:rsidRPr="00870B8C">
        <w:rPr>
          <w:rFonts w:ascii="Arial" w:eastAsia="Arial" w:hAnsi="Arial"/>
          <w:color w:val="000000"/>
          <w:sz w:val="24"/>
          <w:szCs w:val="24"/>
        </w:rPr>
        <w:t xml:space="preserve"> term of th</w:t>
      </w:r>
      <w:r w:rsidR="00EC6932" w:rsidRPr="00870B8C">
        <w:rPr>
          <w:rFonts w:ascii="Arial" w:eastAsia="Arial" w:hAnsi="Arial"/>
          <w:color w:val="000000"/>
          <w:sz w:val="24"/>
          <w:szCs w:val="24"/>
        </w:rPr>
        <w:t>e</w:t>
      </w:r>
      <w:r w:rsidR="008D435C" w:rsidRPr="00870B8C">
        <w:rPr>
          <w:rFonts w:ascii="Arial" w:eastAsia="Arial" w:hAnsi="Arial"/>
          <w:color w:val="000000"/>
          <w:sz w:val="24"/>
          <w:szCs w:val="24"/>
        </w:rPr>
        <w:t xml:space="preserve"> </w:t>
      </w:r>
      <w:r w:rsidR="00F733FF">
        <w:rPr>
          <w:rFonts w:ascii="Arial" w:eastAsia="Arial" w:hAnsi="Arial"/>
          <w:color w:val="000000"/>
          <w:sz w:val="24"/>
          <w:szCs w:val="24"/>
        </w:rPr>
        <w:t>201</w:t>
      </w:r>
      <w:r w:rsidR="006B7B0B">
        <w:rPr>
          <w:rFonts w:ascii="Arial" w:eastAsia="Arial" w:hAnsi="Arial"/>
          <w:color w:val="000000"/>
          <w:sz w:val="24"/>
          <w:szCs w:val="24"/>
        </w:rPr>
        <w:t>5</w:t>
      </w:r>
      <w:r w:rsidR="00F733FF">
        <w:rPr>
          <w:rFonts w:ascii="Arial" w:eastAsia="Arial" w:hAnsi="Arial"/>
          <w:color w:val="000000"/>
          <w:sz w:val="24"/>
          <w:szCs w:val="24"/>
        </w:rPr>
        <w:t xml:space="preserve"> </w:t>
      </w:r>
      <w:r w:rsidR="00523389">
        <w:rPr>
          <w:rFonts w:ascii="Arial" w:eastAsia="Arial" w:hAnsi="Arial"/>
          <w:color w:val="000000"/>
          <w:sz w:val="24"/>
          <w:szCs w:val="24"/>
        </w:rPr>
        <w:t>L</w:t>
      </w:r>
      <w:r w:rsidR="00F733FF">
        <w:rPr>
          <w:rFonts w:ascii="Arial" w:eastAsia="Arial" w:hAnsi="Arial"/>
          <w:color w:val="000000"/>
          <w:sz w:val="24"/>
          <w:szCs w:val="24"/>
        </w:rPr>
        <w:t>JPA</w:t>
      </w:r>
      <w:r w:rsidR="00B3699C" w:rsidRPr="00870B8C">
        <w:rPr>
          <w:rFonts w:ascii="Arial" w:eastAsia="Arial" w:hAnsi="Arial"/>
          <w:color w:val="000000"/>
          <w:sz w:val="24"/>
          <w:szCs w:val="24"/>
        </w:rPr>
        <w:t xml:space="preserve"> A</w:t>
      </w:r>
      <w:r w:rsidR="00F733FF">
        <w:rPr>
          <w:rFonts w:ascii="Arial" w:eastAsia="Arial" w:hAnsi="Arial"/>
          <w:color w:val="000000"/>
          <w:sz w:val="24"/>
          <w:szCs w:val="24"/>
        </w:rPr>
        <w:t>greement</w:t>
      </w:r>
      <w:r w:rsidR="008D435C" w:rsidRPr="00870B8C">
        <w:rPr>
          <w:rFonts w:ascii="Arial" w:eastAsia="Arial" w:hAnsi="Arial"/>
          <w:color w:val="000000"/>
          <w:sz w:val="24"/>
          <w:szCs w:val="24"/>
        </w:rPr>
        <w:t xml:space="preserve"> expir</w:t>
      </w:r>
      <w:r w:rsidR="00EC6932" w:rsidRPr="00870B8C">
        <w:rPr>
          <w:rFonts w:ascii="Arial" w:eastAsia="Arial" w:hAnsi="Arial"/>
          <w:color w:val="000000"/>
          <w:sz w:val="24"/>
          <w:szCs w:val="24"/>
        </w:rPr>
        <w:t>es</w:t>
      </w:r>
      <w:r w:rsidR="008D435C" w:rsidRPr="00870B8C">
        <w:rPr>
          <w:rFonts w:ascii="Arial" w:eastAsia="Arial" w:hAnsi="Arial"/>
          <w:color w:val="000000"/>
          <w:sz w:val="24"/>
          <w:szCs w:val="24"/>
        </w:rPr>
        <w:t xml:space="preserve"> on December 31, 2025</w:t>
      </w:r>
      <w:r w:rsidR="00EC6932" w:rsidRPr="00870B8C">
        <w:rPr>
          <w:rFonts w:ascii="Arial" w:eastAsia="Arial" w:hAnsi="Arial"/>
          <w:color w:val="000000"/>
          <w:sz w:val="24"/>
          <w:szCs w:val="24"/>
        </w:rPr>
        <w:t xml:space="preserve">; and </w:t>
      </w:r>
    </w:p>
    <w:p w14:paraId="01BAEA53" w14:textId="1746F87C" w:rsidR="00EC6932" w:rsidRPr="00870B8C" w:rsidRDefault="00EC6932" w:rsidP="00DB4C50">
      <w:pPr>
        <w:spacing w:before="235" w:line="233" w:lineRule="exact"/>
        <w:ind w:right="144"/>
        <w:jc w:val="both"/>
        <w:textAlignment w:val="baseline"/>
        <w:rPr>
          <w:rFonts w:ascii="Arial" w:eastAsia="Arial" w:hAnsi="Arial"/>
          <w:color w:val="000000"/>
          <w:sz w:val="24"/>
          <w:szCs w:val="24"/>
        </w:rPr>
      </w:pPr>
      <w:r w:rsidRPr="00870B8C">
        <w:rPr>
          <w:rFonts w:ascii="Arial" w:eastAsia="Arial" w:hAnsi="Arial"/>
          <w:color w:val="000000"/>
          <w:sz w:val="24"/>
          <w:szCs w:val="24"/>
        </w:rPr>
        <w:t>4.</w:t>
      </w:r>
      <w:r w:rsidRPr="00870B8C">
        <w:rPr>
          <w:rFonts w:ascii="Arial" w:eastAsia="Arial" w:hAnsi="Arial"/>
          <w:color w:val="000000"/>
          <w:sz w:val="24"/>
          <w:szCs w:val="24"/>
        </w:rPr>
        <w:tab/>
        <w:t>Whereas, the Parties agree to enter into this Fifth Amendment to the 1996 Agreement to extend the term of the 201</w:t>
      </w:r>
      <w:r w:rsidR="006B7B0B">
        <w:rPr>
          <w:rFonts w:ascii="Arial" w:eastAsia="Arial" w:hAnsi="Arial"/>
          <w:color w:val="000000"/>
          <w:sz w:val="24"/>
          <w:szCs w:val="24"/>
        </w:rPr>
        <w:t>5</w:t>
      </w:r>
      <w:r w:rsidRPr="00870B8C">
        <w:rPr>
          <w:rFonts w:ascii="Arial" w:eastAsia="Arial" w:hAnsi="Arial"/>
          <w:color w:val="000000"/>
          <w:sz w:val="24"/>
          <w:szCs w:val="24"/>
        </w:rPr>
        <w:t xml:space="preserve"> </w:t>
      </w:r>
      <w:r w:rsidR="00523389">
        <w:rPr>
          <w:rFonts w:ascii="Arial" w:eastAsia="Arial" w:hAnsi="Arial"/>
          <w:color w:val="000000"/>
          <w:sz w:val="24"/>
          <w:szCs w:val="24"/>
        </w:rPr>
        <w:t>L</w:t>
      </w:r>
      <w:r w:rsidR="00870B8C">
        <w:rPr>
          <w:rFonts w:ascii="Arial" w:eastAsia="Arial" w:hAnsi="Arial"/>
          <w:color w:val="000000"/>
          <w:sz w:val="24"/>
          <w:szCs w:val="24"/>
        </w:rPr>
        <w:t xml:space="preserve">JPA </w:t>
      </w:r>
      <w:r w:rsidRPr="00870B8C">
        <w:rPr>
          <w:rFonts w:ascii="Arial" w:eastAsia="Arial" w:hAnsi="Arial"/>
          <w:color w:val="000000"/>
          <w:sz w:val="24"/>
          <w:szCs w:val="24"/>
        </w:rPr>
        <w:t>Agreement</w:t>
      </w:r>
      <w:r w:rsidR="00B3699C" w:rsidRPr="00870B8C">
        <w:rPr>
          <w:rFonts w:ascii="Arial" w:eastAsia="Arial" w:hAnsi="Arial"/>
          <w:color w:val="000000"/>
          <w:sz w:val="24"/>
          <w:szCs w:val="24"/>
        </w:rPr>
        <w:t>, as specified herein.</w:t>
      </w:r>
    </w:p>
    <w:p w14:paraId="6EAF86E3" w14:textId="77777777" w:rsidR="00B3699C" w:rsidRPr="00870B8C" w:rsidRDefault="00B3699C" w:rsidP="00B3699C">
      <w:pPr>
        <w:spacing w:before="235" w:line="233" w:lineRule="exact"/>
        <w:ind w:right="144"/>
        <w:jc w:val="center"/>
        <w:textAlignment w:val="baseline"/>
        <w:rPr>
          <w:rFonts w:ascii="Arial" w:eastAsia="Arial" w:hAnsi="Arial"/>
          <w:color w:val="000000"/>
          <w:sz w:val="24"/>
          <w:szCs w:val="24"/>
        </w:rPr>
      </w:pPr>
      <w:r w:rsidRPr="00870B8C">
        <w:rPr>
          <w:rFonts w:ascii="Arial" w:eastAsia="Arial" w:hAnsi="Arial"/>
          <w:color w:val="000000"/>
          <w:sz w:val="24"/>
          <w:szCs w:val="24"/>
        </w:rPr>
        <w:t>AGREEMENT</w:t>
      </w:r>
    </w:p>
    <w:p w14:paraId="6CB6A5B2" w14:textId="77777777" w:rsidR="00B3699C" w:rsidRPr="00870B8C" w:rsidRDefault="00B3699C" w:rsidP="00B3699C">
      <w:pPr>
        <w:spacing w:before="235" w:line="233" w:lineRule="exact"/>
        <w:ind w:right="144"/>
        <w:jc w:val="both"/>
        <w:textAlignment w:val="baseline"/>
        <w:rPr>
          <w:rFonts w:ascii="Arial" w:eastAsia="Arial" w:hAnsi="Arial"/>
          <w:color w:val="000000"/>
          <w:sz w:val="24"/>
          <w:szCs w:val="24"/>
        </w:rPr>
      </w:pPr>
      <w:r w:rsidRPr="00870B8C">
        <w:rPr>
          <w:rFonts w:ascii="Arial" w:eastAsia="Arial" w:hAnsi="Arial"/>
          <w:color w:val="000000"/>
          <w:sz w:val="24"/>
          <w:szCs w:val="24"/>
        </w:rPr>
        <w:t>NOW, THEREFORE, it is agreed between the Parties to incorporate the above Recitals hereto, and that the Parties agree to the following:</w:t>
      </w:r>
    </w:p>
    <w:p w14:paraId="2E455992" w14:textId="18677719" w:rsidR="009A0C98" w:rsidRPr="00870B8C" w:rsidRDefault="00B3699C" w:rsidP="00A10350">
      <w:pPr>
        <w:spacing w:before="235" w:line="233" w:lineRule="exact"/>
        <w:ind w:right="144"/>
        <w:jc w:val="both"/>
        <w:textAlignment w:val="baseline"/>
        <w:rPr>
          <w:rFonts w:ascii="Arial" w:eastAsia="Arial" w:hAnsi="Arial"/>
          <w:color w:val="000000"/>
          <w:sz w:val="24"/>
          <w:szCs w:val="24"/>
        </w:rPr>
      </w:pPr>
      <w:r w:rsidRPr="00870B8C">
        <w:rPr>
          <w:rFonts w:ascii="Arial" w:eastAsia="Arial" w:hAnsi="Arial"/>
          <w:color w:val="000000"/>
          <w:sz w:val="24"/>
          <w:szCs w:val="24"/>
        </w:rPr>
        <w:t>1.</w:t>
      </w:r>
      <w:r w:rsidRPr="00870B8C">
        <w:rPr>
          <w:rFonts w:ascii="Arial" w:eastAsia="Arial" w:hAnsi="Arial"/>
          <w:color w:val="000000"/>
          <w:sz w:val="24"/>
          <w:szCs w:val="24"/>
        </w:rPr>
        <w:tab/>
        <w:t>Section “4.Term” of the 201</w:t>
      </w:r>
      <w:r w:rsidR="006B7B0B">
        <w:rPr>
          <w:rFonts w:ascii="Arial" w:eastAsia="Arial" w:hAnsi="Arial"/>
          <w:color w:val="000000"/>
          <w:sz w:val="24"/>
          <w:szCs w:val="24"/>
        </w:rPr>
        <w:t>5</w:t>
      </w:r>
      <w:r w:rsidRPr="00870B8C">
        <w:rPr>
          <w:rFonts w:ascii="Arial" w:eastAsia="Arial" w:hAnsi="Arial"/>
          <w:color w:val="000000"/>
          <w:sz w:val="24"/>
          <w:szCs w:val="24"/>
        </w:rPr>
        <w:t xml:space="preserve"> </w:t>
      </w:r>
      <w:r w:rsidR="00523389">
        <w:rPr>
          <w:rFonts w:ascii="Arial" w:eastAsia="Arial" w:hAnsi="Arial"/>
          <w:color w:val="000000"/>
          <w:sz w:val="24"/>
          <w:szCs w:val="24"/>
        </w:rPr>
        <w:t>L</w:t>
      </w:r>
      <w:r w:rsidR="00870B8C">
        <w:rPr>
          <w:rFonts w:ascii="Arial" w:eastAsia="Arial" w:hAnsi="Arial"/>
          <w:color w:val="000000"/>
          <w:sz w:val="24"/>
          <w:szCs w:val="24"/>
        </w:rPr>
        <w:t xml:space="preserve">JPA </w:t>
      </w:r>
      <w:r w:rsidRPr="00870B8C">
        <w:rPr>
          <w:rFonts w:ascii="Arial" w:eastAsia="Arial" w:hAnsi="Arial"/>
          <w:color w:val="000000"/>
          <w:sz w:val="24"/>
          <w:szCs w:val="24"/>
        </w:rPr>
        <w:t xml:space="preserve">Agreement is hereby amended </w:t>
      </w:r>
      <w:r w:rsidR="00A10350">
        <w:rPr>
          <w:rFonts w:ascii="Arial" w:eastAsia="Arial" w:hAnsi="Arial"/>
          <w:color w:val="000000"/>
          <w:sz w:val="24"/>
          <w:szCs w:val="24"/>
        </w:rPr>
        <w:t xml:space="preserve">to extend the term </w:t>
      </w:r>
      <w:r w:rsidR="009A0C98" w:rsidRPr="00870B8C">
        <w:rPr>
          <w:rFonts w:ascii="Arial" w:eastAsia="Arial" w:hAnsi="Arial"/>
          <w:color w:val="000000"/>
          <w:sz w:val="24"/>
          <w:szCs w:val="24"/>
        </w:rPr>
        <w:t xml:space="preserve">from January 1, 2026 </w:t>
      </w:r>
      <w:r w:rsidRPr="00870B8C">
        <w:rPr>
          <w:rFonts w:ascii="Arial" w:eastAsia="Arial" w:hAnsi="Arial"/>
          <w:color w:val="000000"/>
          <w:sz w:val="24"/>
          <w:szCs w:val="24"/>
        </w:rPr>
        <w:t xml:space="preserve">through </w:t>
      </w:r>
      <w:r w:rsidR="009A0C98" w:rsidRPr="00870B8C">
        <w:rPr>
          <w:rFonts w:ascii="Arial" w:eastAsia="Arial" w:hAnsi="Arial"/>
          <w:color w:val="000000"/>
          <w:sz w:val="24"/>
          <w:szCs w:val="24"/>
        </w:rPr>
        <w:t>June 30, 2032.</w:t>
      </w:r>
    </w:p>
    <w:p w14:paraId="22701361" w14:textId="77777777" w:rsidR="009A0C98" w:rsidRPr="00870B8C" w:rsidRDefault="009A0C98" w:rsidP="009A0C98">
      <w:pPr>
        <w:spacing w:before="235" w:line="233" w:lineRule="exact"/>
        <w:ind w:right="144"/>
        <w:jc w:val="both"/>
        <w:textAlignment w:val="baseline"/>
        <w:rPr>
          <w:rFonts w:ascii="Arial" w:eastAsia="Arial" w:hAnsi="Arial" w:cs="Arial"/>
          <w:color w:val="000000"/>
          <w:sz w:val="24"/>
          <w:szCs w:val="24"/>
        </w:rPr>
      </w:pPr>
    </w:p>
    <w:p w14:paraId="1C3F1E8A" w14:textId="43630A45" w:rsidR="009A0C98" w:rsidRPr="00870B8C" w:rsidRDefault="009A0C98" w:rsidP="009A0C98">
      <w:pPr>
        <w:rPr>
          <w:rFonts w:ascii="Arial" w:eastAsia="Times New Roman" w:hAnsi="Arial" w:cs="Arial"/>
          <w:sz w:val="24"/>
          <w:szCs w:val="24"/>
        </w:rPr>
      </w:pPr>
      <w:r w:rsidRPr="00870B8C">
        <w:rPr>
          <w:rFonts w:ascii="Arial" w:eastAsia="Arial" w:hAnsi="Arial" w:cs="Arial"/>
          <w:color w:val="000000"/>
          <w:sz w:val="24"/>
          <w:szCs w:val="24"/>
        </w:rPr>
        <w:t>2.</w:t>
      </w:r>
      <w:r w:rsidRPr="00870B8C">
        <w:rPr>
          <w:rFonts w:ascii="Arial" w:eastAsia="Times New Roman" w:hAnsi="Arial" w:cs="Arial"/>
          <w:color w:val="000000"/>
          <w:sz w:val="24"/>
          <w:szCs w:val="24"/>
        </w:rPr>
        <w:t xml:space="preserve"> Except as amended by this Fifth Amendment, a</w:t>
      </w:r>
      <w:r w:rsidRPr="00870B8C">
        <w:rPr>
          <w:rFonts w:ascii="Arial" w:eastAsia="Times New Roman" w:hAnsi="Arial" w:cs="Arial"/>
          <w:sz w:val="24"/>
          <w:szCs w:val="24"/>
        </w:rPr>
        <w:t xml:space="preserve">ll other applicable terms and conditions of the </w:t>
      </w:r>
      <w:r w:rsidR="00870B8C" w:rsidRPr="00870B8C">
        <w:rPr>
          <w:rFonts w:ascii="Arial" w:eastAsia="Times New Roman" w:hAnsi="Arial" w:cs="Arial"/>
          <w:sz w:val="24"/>
          <w:szCs w:val="24"/>
        </w:rPr>
        <w:t>201</w:t>
      </w:r>
      <w:r w:rsidR="006B7B0B">
        <w:rPr>
          <w:rFonts w:ascii="Arial" w:eastAsia="Times New Roman" w:hAnsi="Arial" w:cs="Arial"/>
          <w:sz w:val="24"/>
          <w:szCs w:val="24"/>
        </w:rPr>
        <w:t>5</w:t>
      </w:r>
      <w:r w:rsidR="00870B8C">
        <w:rPr>
          <w:rFonts w:ascii="Arial" w:eastAsia="Times New Roman" w:hAnsi="Arial" w:cs="Arial"/>
          <w:sz w:val="24"/>
          <w:szCs w:val="24"/>
        </w:rPr>
        <w:t xml:space="preserve"> </w:t>
      </w:r>
      <w:r w:rsidR="00523389">
        <w:rPr>
          <w:rFonts w:ascii="Arial" w:eastAsia="Times New Roman" w:hAnsi="Arial" w:cs="Arial"/>
          <w:sz w:val="24"/>
          <w:szCs w:val="24"/>
        </w:rPr>
        <w:t>L</w:t>
      </w:r>
      <w:r w:rsidR="00870B8C">
        <w:rPr>
          <w:rFonts w:ascii="Arial" w:eastAsia="Times New Roman" w:hAnsi="Arial" w:cs="Arial"/>
          <w:sz w:val="24"/>
          <w:szCs w:val="24"/>
        </w:rPr>
        <w:t>JPA</w:t>
      </w:r>
      <w:r w:rsidRPr="00870B8C">
        <w:rPr>
          <w:rFonts w:ascii="Arial" w:eastAsia="Times New Roman" w:hAnsi="Arial" w:cs="Arial"/>
          <w:sz w:val="24"/>
          <w:szCs w:val="24"/>
        </w:rPr>
        <w:t xml:space="preserve"> Agreement shall remain in full force and effect</w:t>
      </w:r>
      <w:r w:rsidR="00870B8C" w:rsidRPr="00870B8C">
        <w:rPr>
          <w:rFonts w:ascii="Arial" w:eastAsia="Times New Roman" w:hAnsi="Arial" w:cs="Arial"/>
          <w:sz w:val="24"/>
          <w:szCs w:val="24"/>
        </w:rPr>
        <w:t xml:space="preserve">. </w:t>
      </w:r>
      <w:r w:rsidRPr="00870B8C">
        <w:rPr>
          <w:rFonts w:ascii="Arial" w:eastAsia="Times New Roman" w:hAnsi="Arial" w:cs="Arial"/>
          <w:sz w:val="24"/>
          <w:szCs w:val="24"/>
        </w:rPr>
        <w:t xml:space="preserve">The terms of this </w:t>
      </w:r>
      <w:r w:rsidR="00870B8C" w:rsidRPr="00870B8C">
        <w:rPr>
          <w:rFonts w:ascii="Arial" w:eastAsia="Times New Roman" w:hAnsi="Arial" w:cs="Arial"/>
          <w:sz w:val="24"/>
          <w:szCs w:val="24"/>
        </w:rPr>
        <w:t>Fifth</w:t>
      </w:r>
      <w:r w:rsidRPr="00870B8C">
        <w:rPr>
          <w:rFonts w:ascii="Arial" w:eastAsia="Times New Roman" w:hAnsi="Arial" w:cs="Arial"/>
          <w:sz w:val="24"/>
          <w:szCs w:val="24"/>
        </w:rPr>
        <w:t xml:space="preserve"> Amendment shall control if any conflict exists.</w:t>
      </w:r>
    </w:p>
    <w:p w14:paraId="3C8348F5" w14:textId="77777777" w:rsidR="009A0C98" w:rsidRPr="009A0C98" w:rsidRDefault="009A0C98" w:rsidP="009A0C98">
      <w:pPr>
        <w:rPr>
          <w:rFonts w:ascii="Arial" w:eastAsia="Times New Roman" w:hAnsi="Arial" w:cs="Arial"/>
          <w:sz w:val="24"/>
          <w:szCs w:val="24"/>
        </w:rPr>
      </w:pPr>
    </w:p>
    <w:p w14:paraId="1392BB05" w14:textId="1A39EB36" w:rsidR="009A0C98" w:rsidRPr="009A0C98" w:rsidRDefault="00870B8C" w:rsidP="009A0C98">
      <w:pPr>
        <w:rPr>
          <w:rFonts w:ascii="Arial" w:eastAsia="Times New Roman" w:hAnsi="Arial" w:cs="Arial"/>
          <w:sz w:val="24"/>
          <w:szCs w:val="24"/>
        </w:rPr>
      </w:pPr>
      <w:bookmarkStart w:id="1" w:name="_Hlk41045768"/>
      <w:r>
        <w:rPr>
          <w:rFonts w:ascii="Arial" w:eastAsia="Times New Roman" w:hAnsi="Arial" w:cs="Arial"/>
          <w:sz w:val="24"/>
          <w:szCs w:val="24"/>
        </w:rPr>
        <w:t>3</w:t>
      </w:r>
      <w:r w:rsidR="009A0C98" w:rsidRPr="009A0C98">
        <w:rPr>
          <w:rFonts w:ascii="Arial" w:eastAsia="Times New Roman" w:hAnsi="Arial" w:cs="Arial"/>
          <w:sz w:val="24"/>
          <w:szCs w:val="24"/>
        </w:rPr>
        <w:t>.</w:t>
      </w:r>
      <w:r w:rsidR="009A0C98" w:rsidRPr="009A0C98">
        <w:rPr>
          <w:rFonts w:ascii="Arial" w:eastAsia="Times New Roman" w:hAnsi="Arial" w:cs="Arial"/>
          <w:sz w:val="24"/>
          <w:szCs w:val="24"/>
        </w:rPr>
        <w:tab/>
        <w:t xml:space="preserve">Each party acknowledges that it has reviewed this </w:t>
      </w:r>
      <w:r w:rsidRPr="00870B8C">
        <w:rPr>
          <w:rFonts w:ascii="Arial" w:eastAsia="Times New Roman" w:hAnsi="Arial" w:cs="Arial"/>
          <w:sz w:val="24"/>
          <w:szCs w:val="24"/>
        </w:rPr>
        <w:t>Fifth</w:t>
      </w:r>
      <w:r w:rsidR="009A0C98" w:rsidRPr="009A0C98">
        <w:rPr>
          <w:rFonts w:ascii="Arial" w:eastAsia="Times New Roman" w:hAnsi="Arial" w:cs="Arial"/>
          <w:sz w:val="24"/>
          <w:szCs w:val="24"/>
        </w:rPr>
        <w:t xml:space="preserve"> Amendment and that the normal rule of construction to the effect that any ambiguities are to be resolved against the drafting party shall </w:t>
      </w:r>
      <w:r w:rsidR="009A0C98" w:rsidRPr="009A0C98">
        <w:rPr>
          <w:rFonts w:ascii="Arial" w:eastAsia="Times New Roman" w:hAnsi="Arial" w:cs="Arial"/>
          <w:sz w:val="24"/>
          <w:szCs w:val="24"/>
          <w:u w:val="single"/>
        </w:rPr>
        <w:t>not</w:t>
      </w:r>
      <w:r w:rsidR="009A0C98" w:rsidRPr="009A0C98">
        <w:rPr>
          <w:rFonts w:ascii="Arial" w:eastAsia="Times New Roman" w:hAnsi="Arial" w:cs="Arial"/>
          <w:sz w:val="24"/>
          <w:szCs w:val="24"/>
        </w:rPr>
        <w:t xml:space="preserve"> be employed in the interpretation of this </w:t>
      </w:r>
      <w:r w:rsidRPr="00870B8C">
        <w:rPr>
          <w:rFonts w:ascii="Arial" w:eastAsia="Times New Roman" w:hAnsi="Arial" w:cs="Arial"/>
          <w:sz w:val="24"/>
          <w:szCs w:val="24"/>
        </w:rPr>
        <w:t>Fifth</w:t>
      </w:r>
      <w:r w:rsidR="009A0C98" w:rsidRPr="009A0C98">
        <w:rPr>
          <w:rFonts w:ascii="Arial" w:eastAsia="Times New Roman" w:hAnsi="Arial" w:cs="Arial"/>
          <w:sz w:val="24"/>
          <w:szCs w:val="24"/>
        </w:rPr>
        <w:t xml:space="preserve"> Amendment.</w:t>
      </w:r>
    </w:p>
    <w:bookmarkEnd w:id="1"/>
    <w:p w14:paraId="7F1D6463" w14:textId="77777777" w:rsidR="009A0C98" w:rsidRPr="009A0C98" w:rsidRDefault="009A0C98" w:rsidP="009A0C98">
      <w:pPr>
        <w:rPr>
          <w:rFonts w:ascii="Arial" w:eastAsia="Times New Roman" w:hAnsi="Arial" w:cs="Arial"/>
          <w:sz w:val="24"/>
          <w:szCs w:val="24"/>
        </w:rPr>
      </w:pPr>
    </w:p>
    <w:p w14:paraId="25A1254C" w14:textId="35C73741" w:rsidR="009A0C98" w:rsidRPr="009A0C98" w:rsidRDefault="00870B8C" w:rsidP="009A0C98">
      <w:pPr>
        <w:rPr>
          <w:rFonts w:ascii="Arial" w:eastAsia="Times New Roman" w:hAnsi="Arial" w:cs="Arial"/>
          <w:sz w:val="24"/>
          <w:szCs w:val="24"/>
        </w:rPr>
      </w:pPr>
      <w:bookmarkStart w:id="2" w:name="_Hlk54173102"/>
      <w:r>
        <w:rPr>
          <w:rFonts w:ascii="Arial" w:eastAsia="Times New Roman" w:hAnsi="Arial" w:cs="Arial"/>
          <w:sz w:val="24"/>
          <w:szCs w:val="24"/>
        </w:rPr>
        <w:t>4</w:t>
      </w:r>
      <w:r w:rsidR="009A0C98" w:rsidRPr="009A0C98">
        <w:rPr>
          <w:rFonts w:ascii="Arial" w:eastAsia="Times New Roman" w:hAnsi="Arial" w:cs="Arial"/>
          <w:sz w:val="24"/>
          <w:szCs w:val="24"/>
        </w:rPr>
        <w:t xml:space="preserve">. </w:t>
      </w:r>
      <w:r w:rsidR="009A0C98" w:rsidRPr="009A0C98">
        <w:rPr>
          <w:rFonts w:ascii="Arial" w:eastAsia="Times New Roman" w:hAnsi="Arial" w:cs="Arial"/>
          <w:sz w:val="24"/>
          <w:szCs w:val="24"/>
        </w:rPr>
        <w:tab/>
        <w:t xml:space="preserve">The unenforceability, invalidity or illegality of any provision(s) of this </w:t>
      </w:r>
      <w:r w:rsidRPr="00870B8C">
        <w:rPr>
          <w:rFonts w:ascii="Arial" w:eastAsia="Times New Roman" w:hAnsi="Arial" w:cs="Arial"/>
          <w:sz w:val="24"/>
          <w:szCs w:val="24"/>
        </w:rPr>
        <w:t xml:space="preserve">Fifth </w:t>
      </w:r>
      <w:r w:rsidR="009A0C98" w:rsidRPr="009A0C98">
        <w:rPr>
          <w:rFonts w:ascii="Arial" w:eastAsia="Times New Roman" w:hAnsi="Arial" w:cs="Arial"/>
          <w:sz w:val="24"/>
          <w:szCs w:val="24"/>
        </w:rPr>
        <w:t>Amendment shall not render the other provisions unenforceable, invalid or illegal.</w:t>
      </w:r>
    </w:p>
    <w:p w14:paraId="3220ADDA" w14:textId="77777777" w:rsidR="009A0C98" w:rsidRPr="009A0C98" w:rsidRDefault="009A0C98" w:rsidP="009A0C98">
      <w:pPr>
        <w:rPr>
          <w:rFonts w:ascii="Arial" w:eastAsia="Times New Roman" w:hAnsi="Arial" w:cs="Arial"/>
          <w:sz w:val="24"/>
          <w:szCs w:val="24"/>
        </w:rPr>
      </w:pPr>
      <w:bookmarkStart w:id="3" w:name="_Hlk523149864"/>
      <w:bookmarkEnd w:id="2"/>
    </w:p>
    <w:p w14:paraId="2ABA447C" w14:textId="22D37D0A" w:rsidR="009A0C98" w:rsidRPr="009A0C98" w:rsidRDefault="00870B8C" w:rsidP="009A0C98">
      <w:pPr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lastRenderedPageBreak/>
        <w:t>5</w:t>
      </w:r>
      <w:r w:rsidR="009A0C98" w:rsidRPr="009A0C98">
        <w:rPr>
          <w:rFonts w:ascii="Arial" w:eastAsia="Times New Roman" w:hAnsi="Arial" w:cs="Arial"/>
          <w:sz w:val="24"/>
          <w:szCs w:val="24"/>
        </w:rPr>
        <w:t>.</w:t>
      </w:r>
      <w:r w:rsidR="009A0C98" w:rsidRPr="009A0C98">
        <w:rPr>
          <w:rFonts w:ascii="Arial" w:eastAsia="Times New Roman" w:hAnsi="Arial" w:cs="Arial"/>
          <w:sz w:val="24"/>
          <w:szCs w:val="24"/>
        </w:rPr>
        <w:tab/>
        <w:t xml:space="preserve">The Parties may execute this </w:t>
      </w:r>
      <w:r w:rsidRPr="00870B8C">
        <w:rPr>
          <w:rFonts w:ascii="Arial" w:eastAsia="Times New Roman" w:hAnsi="Arial" w:cs="Arial"/>
          <w:sz w:val="24"/>
          <w:szCs w:val="24"/>
        </w:rPr>
        <w:t>Fifth</w:t>
      </w:r>
      <w:r w:rsidR="009A0C98" w:rsidRPr="009A0C98">
        <w:rPr>
          <w:rFonts w:ascii="Arial" w:eastAsia="Times New Roman" w:hAnsi="Arial" w:cs="Arial"/>
          <w:sz w:val="24"/>
          <w:szCs w:val="24"/>
        </w:rPr>
        <w:t xml:space="preserve"> </w:t>
      </w:r>
      <w:r w:rsidR="009A0C98" w:rsidRPr="009A0C98">
        <w:rPr>
          <w:rFonts w:ascii="Arial" w:eastAsia="Times New Roman" w:hAnsi="Arial" w:cs="Arial"/>
          <w:color w:val="000000"/>
          <w:sz w:val="24"/>
          <w:szCs w:val="24"/>
        </w:rPr>
        <w:t xml:space="preserve">Amendment </w:t>
      </w:r>
      <w:bookmarkEnd w:id="3"/>
      <w:r w:rsidR="009A0C98" w:rsidRPr="009A0C98">
        <w:rPr>
          <w:rFonts w:ascii="Arial" w:eastAsia="Times New Roman" w:hAnsi="Arial" w:cs="Arial"/>
          <w:color w:val="000000"/>
          <w:sz w:val="24"/>
          <w:szCs w:val="24"/>
        </w:rPr>
        <w:t>in</w:t>
      </w:r>
      <w:r w:rsidR="009A0C98" w:rsidRPr="009A0C98">
        <w:rPr>
          <w:rFonts w:ascii="Arial" w:eastAsia="Times New Roman" w:hAnsi="Arial" w:cs="Arial"/>
          <w:sz w:val="24"/>
          <w:szCs w:val="24"/>
        </w:rPr>
        <w:t xml:space="preserve"> two or more counterparts, which shall, in the aggregate, be deemed an original but all of which, together, shall constitute one and the same instrument.  </w:t>
      </w:r>
      <w:r w:rsidR="009A0C98" w:rsidRPr="009A0C98">
        <w:rPr>
          <w:rFonts w:ascii="Arial" w:eastAsia="MS Mincho" w:hAnsi="Arial" w:cs="Arial"/>
          <w:sz w:val="24"/>
          <w:szCs w:val="24"/>
        </w:rPr>
        <w:t>A scanned, electronic, facsimile or other copy of a party’s signature shall be accepted and valid as an original</w:t>
      </w:r>
      <w:r w:rsidR="009A0C98" w:rsidRPr="009A0C98">
        <w:rPr>
          <w:rFonts w:ascii="Arial" w:eastAsia="Times New Roman" w:hAnsi="Arial" w:cs="Arial"/>
          <w:sz w:val="24"/>
          <w:szCs w:val="24"/>
        </w:rPr>
        <w:t>.</w:t>
      </w:r>
      <w:r w:rsidR="009A0C98" w:rsidRPr="009A0C98">
        <w:rPr>
          <w:rFonts w:ascii="Arial" w:eastAsia="Times New Roman" w:hAnsi="Arial" w:cs="Arial"/>
          <w:color w:val="000000"/>
          <w:sz w:val="24"/>
          <w:szCs w:val="24"/>
        </w:rPr>
        <w:t xml:space="preserve">  </w:t>
      </w:r>
    </w:p>
    <w:p w14:paraId="46E21D0B" w14:textId="4B1B9915" w:rsidR="009A0C98" w:rsidRPr="009A0C98" w:rsidRDefault="00870B8C" w:rsidP="009A0C98">
      <w:pPr>
        <w:spacing w:before="242" w:line="254" w:lineRule="exact"/>
        <w:ind w:left="72" w:right="576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6</w:t>
      </w:r>
      <w:r w:rsidR="009A0C98" w:rsidRPr="009A0C98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="009A0C98" w:rsidRPr="009A0C98">
        <w:rPr>
          <w:rFonts w:ascii="Arial" w:eastAsia="Times New Roman" w:hAnsi="Arial" w:cs="Arial"/>
          <w:color w:val="000000"/>
          <w:sz w:val="24"/>
          <w:szCs w:val="24"/>
        </w:rPr>
        <w:tab/>
        <w:t xml:space="preserve">The signatories to this </w:t>
      </w:r>
      <w:r w:rsidRPr="00870B8C">
        <w:rPr>
          <w:rFonts w:ascii="Arial" w:eastAsia="Times New Roman" w:hAnsi="Arial" w:cs="Arial"/>
          <w:color w:val="000000"/>
          <w:sz w:val="24"/>
          <w:szCs w:val="24"/>
        </w:rPr>
        <w:t>Fifth</w:t>
      </w:r>
      <w:r w:rsidR="009A0C98" w:rsidRPr="009A0C98">
        <w:rPr>
          <w:rFonts w:ascii="Arial" w:eastAsia="Times New Roman" w:hAnsi="Arial" w:cs="Arial"/>
          <w:sz w:val="24"/>
          <w:szCs w:val="24"/>
        </w:rPr>
        <w:t xml:space="preserve"> </w:t>
      </w:r>
      <w:r w:rsidR="009A0C98" w:rsidRPr="009A0C98">
        <w:rPr>
          <w:rFonts w:ascii="Arial" w:eastAsia="Times New Roman" w:hAnsi="Arial" w:cs="Arial"/>
          <w:color w:val="000000"/>
          <w:sz w:val="24"/>
          <w:szCs w:val="24"/>
        </w:rPr>
        <w:t>Amendment warrant and represent that each is authorized to execute this</w:t>
      </w:r>
      <w:r w:rsidRPr="00870B8C">
        <w:rPr>
          <w:rFonts w:ascii="Arial" w:eastAsia="Times New Roman" w:hAnsi="Arial" w:cs="Arial"/>
          <w:color w:val="000000"/>
          <w:sz w:val="24"/>
          <w:szCs w:val="24"/>
        </w:rPr>
        <w:t xml:space="preserve"> Fifth</w:t>
      </w:r>
      <w:r w:rsidR="009A0C98" w:rsidRPr="009A0C98">
        <w:rPr>
          <w:rFonts w:ascii="Arial" w:eastAsia="Times New Roman" w:hAnsi="Arial" w:cs="Arial"/>
          <w:color w:val="000000"/>
          <w:sz w:val="24"/>
          <w:szCs w:val="24"/>
        </w:rPr>
        <w:t xml:space="preserve"> Amendment and that their respective signatures serve to legally obligate their respective representatives, agents, successors and assigns to comply with the provisions of this</w:t>
      </w:r>
      <w:r w:rsidRPr="00870B8C">
        <w:rPr>
          <w:rFonts w:ascii="Arial" w:eastAsia="Times New Roman" w:hAnsi="Arial" w:cs="Arial"/>
          <w:color w:val="000000"/>
          <w:sz w:val="24"/>
          <w:szCs w:val="24"/>
        </w:rPr>
        <w:t xml:space="preserve"> Fifth</w:t>
      </w:r>
      <w:r w:rsidR="009A0C98" w:rsidRPr="009A0C98">
        <w:rPr>
          <w:rFonts w:ascii="Arial" w:eastAsia="Times New Roman" w:hAnsi="Arial" w:cs="Arial"/>
          <w:sz w:val="24"/>
          <w:szCs w:val="24"/>
        </w:rPr>
        <w:t xml:space="preserve"> </w:t>
      </w:r>
      <w:r w:rsidR="009A0C98" w:rsidRPr="009A0C98">
        <w:rPr>
          <w:rFonts w:ascii="Arial" w:eastAsia="Times New Roman" w:hAnsi="Arial" w:cs="Arial"/>
          <w:color w:val="000000"/>
          <w:sz w:val="24"/>
          <w:szCs w:val="24"/>
        </w:rPr>
        <w:t>Amendment.</w:t>
      </w:r>
    </w:p>
    <w:p w14:paraId="4FE14BD5" w14:textId="77777777" w:rsidR="009A0C98" w:rsidRDefault="009A0C98" w:rsidP="009A0C98">
      <w:pPr>
        <w:spacing w:before="235" w:line="233" w:lineRule="exact"/>
        <w:ind w:right="144"/>
        <w:jc w:val="both"/>
        <w:textAlignment w:val="baseline"/>
        <w:rPr>
          <w:rFonts w:ascii="Arial" w:eastAsia="Arial" w:hAnsi="Arial" w:cs="Arial"/>
          <w:color w:val="000000"/>
          <w:sz w:val="24"/>
          <w:szCs w:val="24"/>
        </w:rPr>
      </w:pPr>
    </w:p>
    <w:p w14:paraId="14C2E485" w14:textId="634213F5" w:rsidR="00870B8C" w:rsidRDefault="00870B8C" w:rsidP="00870B8C">
      <w:pPr>
        <w:spacing w:before="235" w:line="233" w:lineRule="exact"/>
        <w:ind w:right="144"/>
        <w:jc w:val="center"/>
        <w:textAlignment w:val="baseline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[SIGNATURE PAGES FOLLOW]</w:t>
      </w:r>
    </w:p>
    <w:p w14:paraId="79049643" w14:textId="77777777" w:rsidR="00870B8C" w:rsidRDefault="00870B8C">
      <w:pP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br w:type="page"/>
      </w:r>
    </w:p>
    <w:p w14:paraId="5719B555" w14:textId="6BAB36A9" w:rsidR="009D355D" w:rsidRPr="009D355D" w:rsidRDefault="009D355D" w:rsidP="009D355D">
      <w:pPr>
        <w:spacing w:before="242" w:line="254" w:lineRule="exact"/>
        <w:ind w:left="72" w:right="576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9D355D">
        <w:rPr>
          <w:rFonts w:ascii="Arial" w:eastAsia="Times New Roman" w:hAnsi="Arial" w:cs="Arial"/>
          <w:color w:val="000000"/>
          <w:sz w:val="24"/>
          <w:szCs w:val="24"/>
        </w:rPr>
        <w:lastRenderedPageBreak/>
        <w:t xml:space="preserve">IN WITNESS WHEREOF, the </w:t>
      </w:r>
      <w:r w:rsidRPr="00F733FF">
        <w:rPr>
          <w:rFonts w:ascii="Arial" w:eastAsia="Times New Roman" w:hAnsi="Arial" w:cs="Arial"/>
          <w:color w:val="000000"/>
          <w:sz w:val="24"/>
          <w:szCs w:val="24"/>
        </w:rPr>
        <w:t>Parties</w:t>
      </w:r>
      <w:r w:rsidRPr="009D355D">
        <w:rPr>
          <w:rFonts w:ascii="Arial" w:eastAsia="Times New Roman" w:hAnsi="Arial" w:cs="Arial"/>
          <w:color w:val="000000"/>
          <w:sz w:val="24"/>
          <w:szCs w:val="24"/>
        </w:rPr>
        <w:t xml:space="preserve"> have </w:t>
      </w:r>
      <w:r w:rsidR="00066989" w:rsidRPr="00F733FF">
        <w:rPr>
          <w:rFonts w:ascii="Arial" w:eastAsia="Times New Roman" w:hAnsi="Arial" w:cs="Arial"/>
          <w:color w:val="000000"/>
          <w:sz w:val="24"/>
          <w:szCs w:val="24"/>
        </w:rPr>
        <w:t>caused</w:t>
      </w:r>
      <w:r w:rsidRPr="009D355D">
        <w:rPr>
          <w:rFonts w:ascii="Arial" w:eastAsia="Times New Roman" w:hAnsi="Arial" w:cs="Arial"/>
          <w:color w:val="000000"/>
          <w:sz w:val="24"/>
          <w:szCs w:val="24"/>
        </w:rPr>
        <w:t xml:space="preserve"> this</w:t>
      </w:r>
      <w:r w:rsidRPr="00F733FF">
        <w:rPr>
          <w:rFonts w:ascii="Arial" w:eastAsia="Times New Roman" w:hAnsi="Arial" w:cs="Arial"/>
          <w:color w:val="000000"/>
          <w:sz w:val="24"/>
          <w:szCs w:val="24"/>
        </w:rPr>
        <w:t xml:space="preserve"> Fifth</w:t>
      </w:r>
      <w:r w:rsidRPr="009D355D">
        <w:rPr>
          <w:rFonts w:ascii="Arial" w:eastAsia="Times New Roman" w:hAnsi="Arial" w:cs="Arial"/>
          <w:color w:val="000000"/>
          <w:sz w:val="24"/>
          <w:szCs w:val="24"/>
        </w:rPr>
        <w:t xml:space="preserve"> Amendment </w:t>
      </w:r>
      <w:r w:rsidR="00066989" w:rsidRPr="00F733FF">
        <w:rPr>
          <w:rFonts w:ascii="Arial" w:eastAsia="Times New Roman" w:hAnsi="Arial" w:cs="Arial"/>
          <w:color w:val="000000"/>
          <w:sz w:val="24"/>
          <w:szCs w:val="24"/>
        </w:rPr>
        <w:t>to be</w:t>
      </w:r>
      <w:r w:rsidR="00A10350">
        <w:rPr>
          <w:rFonts w:ascii="Arial" w:eastAsia="Times New Roman" w:hAnsi="Arial" w:cs="Arial"/>
          <w:color w:val="000000"/>
          <w:sz w:val="24"/>
          <w:szCs w:val="24"/>
        </w:rPr>
        <w:t xml:space="preserve"> effective as of the first date written above and is</w:t>
      </w:r>
      <w:r w:rsidR="00066989" w:rsidRPr="00F733FF">
        <w:rPr>
          <w:rFonts w:ascii="Arial" w:eastAsia="Times New Roman" w:hAnsi="Arial" w:cs="Arial"/>
          <w:color w:val="000000"/>
          <w:sz w:val="24"/>
          <w:szCs w:val="24"/>
        </w:rPr>
        <w:t xml:space="preserve"> executed and attested by their proper officers thereunto duly authorized on the day and year stated below. </w:t>
      </w:r>
    </w:p>
    <w:p w14:paraId="65BB8212" w14:textId="77777777" w:rsidR="009D355D" w:rsidRPr="00F733FF" w:rsidRDefault="009D355D" w:rsidP="009D355D">
      <w:pPr>
        <w:rPr>
          <w:rFonts w:ascii="Arial" w:hAnsi="Arial" w:cs="Arial"/>
          <w:b/>
          <w:bCs/>
        </w:rPr>
      </w:pPr>
    </w:p>
    <w:p w14:paraId="0C37E35A" w14:textId="77777777" w:rsidR="009D355D" w:rsidRDefault="009D355D" w:rsidP="00870B8C">
      <w:pPr>
        <w:ind w:left="5040"/>
        <w:rPr>
          <w:rFonts w:ascii="Arial" w:hAnsi="Arial" w:cs="Arial"/>
          <w:b/>
          <w:bCs/>
        </w:rPr>
      </w:pPr>
    </w:p>
    <w:p w14:paraId="22EE1008" w14:textId="77777777" w:rsidR="00066989" w:rsidRDefault="00066989" w:rsidP="00066989">
      <w:pPr>
        <w:rPr>
          <w:rFonts w:ascii="Arial" w:hAnsi="Arial" w:cs="Arial"/>
          <w:b/>
          <w:bCs/>
        </w:rPr>
      </w:pPr>
    </w:p>
    <w:p w14:paraId="6C52422C" w14:textId="1F5BE1B1" w:rsidR="00870B8C" w:rsidRPr="009D355D" w:rsidRDefault="00870B8C" w:rsidP="00066989">
      <w:pPr>
        <w:rPr>
          <w:rFonts w:ascii="Arial" w:hAnsi="Arial" w:cs="Arial"/>
          <w:b/>
          <w:bCs/>
        </w:rPr>
      </w:pPr>
      <w:r w:rsidRPr="009D355D">
        <w:rPr>
          <w:rFonts w:ascii="Arial" w:hAnsi="Arial" w:cs="Arial"/>
          <w:b/>
          <w:bCs/>
        </w:rPr>
        <w:t>COUNTY OF SANTA CRUZ</w:t>
      </w:r>
    </w:p>
    <w:p w14:paraId="2AC1709F" w14:textId="77777777" w:rsidR="00870B8C" w:rsidRDefault="00870B8C" w:rsidP="00870B8C">
      <w:pPr>
        <w:rPr>
          <w:rFonts w:ascii="Arial" w:hAnsi="Arial" w:cs="Arial"/>
        </w:rPr>
      </w:pPr>
    </w:p>
    <w:p w14:paraId="1E069F47" w14:textId="77777777" w:rsidR="00066989" w:rsidRDefault="00066989" w:rsidP="00870B8C">
      <w:pPr>
        <w:rPr>
          <w:rFonts w:ascii="Arial" w:hAnsi="Arial" w:cs="Arial"/>
        </w:rPr>
      </w:pPr>
    </w:p>
    <w:p w14:paraId="5A0A471F" w14:textId="37128A80" w:rsidR="00870B8C" w:rsidRDefault="00870B8C" w:rsidP="00870B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Dated: </w:t>
      </w:r>
      <w:r w:rsidR="00390BF0">
        <w:rPr>
          <w:rFonts w:ascii="Arial" w:hAnsi="Arial" w:cs="Arial"/>
        </w:rPr>
        <w:t>__________</w:t>
      </w:r>
      <w:r>
        <w:rPr>
          <w:rFonts w:ascii="Arial" w:hAnsi="Arial" w:cs="Arial"/>
        </w:rPr>
        <w:t>____</w:t>
      </w:r>
      <w:r w:rsidR="00390BF0">
        <w:rPr>
          <w:rFonts w:ascii="Arial" w:hAnsi="Arial" w:cs="Arial"/>
        </w:rPr>
        <w:tab/>
      </w:r>
      <w:r>
        <w:rPr>
          <w:rFonts w:ascii="Arial" w:hAnsi="Arial" w:cs="Arial"/>
        </w:rPr>
        <w:tab/>
        <w:t>By:_______________________________</w:t>
      </w:r>
    </w:p>
    <w:p w14:paraId="6FC07B27" w14:textId="6EE3513B" w:rsidR="00066989" w:rsidRDefault="00870B8C" w:rsidP="00870B8C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733FF">
        <w:rPr>
          <w:rFonts w:ascii="Arial" w:hAnsi="Arial" w:cs="Arial"/>
        </w:rPr>
        <w:tab/>
      </w:r>
      <w:r w:rsidR="006B7B0B">
        <w:rPr>
          <w:rFonts w:ascii="Arial" w:hAnsi="Arial" w:cs="Arial"/>
        </w:rPr>
        <w:t xml:space="preserve">Nicole </w:t>
      </w:r>
      <w:r w:rsidR="00390BF0">
        <w:rPr>
          <w:rFonts w:ascii="Arial" w:hAnsi="Arial" w:cs="Arial"/>
        </w:rPr>
        <w:t xml:space="preserve">D. </w:t>
      </w:r>
      <w:r w:rsidR="006B7B0B">
        <w:rPr>
          <w:rFonts w:ascii="Arial" w:hAnsi="Arial" w:cs="Arial"/>
        </w:rPr>
        <w:t>Coburn</w:t>
      </w:r>
    </w:p>
    <w:p w14:paraId="5757556A" w14:textId="197C20AE" w:rsidR="00870B8C" w:rsidRDefault="00870B8C" w:rsidP="00066989">
      <w:pPr>
        <w:ind w:left="288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County </w:t>
      </w:r>
      <w:r w:rsidR="00C20E57">
        <w:rPr>
          <w:rFonts w:ascii="Arial" w:hAnsi="Arial" w:cs="Arial"/>
        </w:rPr>
        <w:t>Executive</w:t>
      </w:r>
      <w:r>
        <w:rPr>
          <w:rFonts w:ascii="Arial" w:hAnsi="Arial" w:cs="Arial"/>
        </w:rPr>
        <w:t xml:space="preserve"> Officer</w:t>
      </w:r>
      <w:r w:rsidR="00BD6A32">
        <w:rPr>
          <w:rFonts w:ascii="Arial" w:hAnsi="Arial" w:cs="Arial"/>
        </w:rPr>
        <w:t>, Santa Cruz County</w:t>
      </w:r>
    </w:p>
    <w:p w14:paraId="0746D9B2" w14:textId="77777777" w:rsidR="009D355D" w:rsidRDefault="009D355D" w:rsidP="00870B8C">
      <w:pPr>
        <w:rPr>
          <w:rFonts w:ascii="Arial" w:hAnsi="Arial" w:cs="Arial"/>
        </w:rPr>
      </w:pPr>
    </w:p>
    <w:p w14:paraId="3E838015" w14:textId="77777777" w:rsidR="009D355D" w:rsidRDefault="009D355D" w:rsidP="00870B8C">
      <w:pPr>
        <w:rPr>
          <w:rFonts w:ascii="Arial" w:hAnsi="Arial" w:cs="Arial"/>
        </w:rPr>
      </w:pPr>
    </w:p>
    <w:p w14:paraId="2BE489EF" w14:textId="565E9AFC" w:rsidR="00066989" w:rsidRDefault="00066989" w:rsidP="00870B8C">
      <w:pPr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11FB8A25" w14:textId="794D55C2" w:rsidR="00066989" w:rsidRDefault="00066989" w:rsidP="00870B8C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ATTESTED:</w:t>
      </w:r>
    </w:p>
    <w:p w14:paraId="10EF11E4" w14:textId="77777777" w:rsidR="00066989" w:rsidRDefault="00066989" w:rsidP="00870B8C">
      <w:pPr>
        <w:rPr>
          <w:rFonts w:ascii="Arial" w:hAnsi="Arial" w:cs="Arial"/>
        </w:rPr>
      </w:pPr>
    </w:p>
    <w:p w14:paraId="687D1637" w14:textId="5780D055" w:rsidR="00066989" w:rsidRDefault="00066989" w:rsidP="00870B8C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40114D6B" w14:textId="1FE56632" w:rsidR="00066989" w:rsidRDefault="00066989" w:rsidP="00066989">
      <w:pPr>
        <w:ind w:left="2880" w:firstLine="720"/>
        <w:rPr>
          <w:rFonts w:ascii="Arial" w:hAnsi="Arial" w:cs="Arial"/>
        </w:rPr>
      </w:pPr>
      <w:r>
        <w:rPr>
          <w:rFonts w:ascii="Arial" w:hAnsi="Arial" w:cs="Arial"/>
        </w:rPr>
        <w:t>By: ____________________</w:t>
      </w:r>
    </w:p>
    <w:p w14:paraId="1685D968" w14:textId="7FF49E40" w:rsidR="00066989" w:rsidRDefault="00066989" w:rsidP="00870B8C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Clerk of the Board</w:t>
      </w:r>
    </w:p>
    <w:p w14:paraId="0E5D1D34" w14:textId="77777777" w:rsidR="00066989" w:rsidRDefault="00066989" w:rsidP="00870B8C">
      <w:pPr>
        <w:rPr>
          <w:rFonts w:ascii="Arial" w:hAnsi="Arial" w:cs="Arial"/>
        </w:rPr>
      </w:pPr>
    </w:p>
    <w:p w14:paraId="265DA075" w14:textId="77777777" w:rsidR="00066989" w:rsidRDefault="00066989" w:rsidP="00870B8C">
      <w:pPr>
        <w:rPr>
          <w:rFonts w:ascii="Arial" w:hAnsi="Arial" w:cs="Arial"/>
        </w:rPr>
      </w:pPr>
    </w:p>
    <w:p w14:paraId="14CB4D3B" w14:textId="77777777" w:rsidR="00066989" w:rsidRDefault="00066989" w:rsidP="00870B8C">
      <w:pPr>
        <w:rPr>
          <w:rFonts w:ascii="Arial" w:hAnsi="Arial" w:cs="Arial"/>
        </w:rPr>
      </w:pPr>
    </w:p>
    <w:p w14:paraId="4C74A597" w14:textId="70E17826" w:rsidR="00870B8C" w:rsidRDefault="00870B8C" w:rsidP="00066989">
      <w:pPr>
        <w:ind w:left="2880" w:firstLine="720"/>
        <w:rPr>
          <w:rFonts w:ascii="Arial" w:hAnsi="Arial" w:cs="Arial"/>
        </w:rPr>
      </w:pPr>
      <w:r>
        <w:rPr>
          <w:rFonts w:ascii="Arial" w:hAnsi="Arial" w:cs="Arial"/>
        </w:rPr>
        <w:t>Approved as to form:</w:t>
      </w:r>
    </w:p>
    <w:p w14:paraId="320162C7" w14:textId="77777777" w:rsidR="00870B8C" w:rsidRDefault="00870B8C" w:rsidP="00870B8C">
      <w:pPr>
        <w:rPr>
          <w:rFonts w:ascii="Arial" w:hAnsi="Arial" w:cs="Arial"/>
        </w:rPr>
      </w:pPr>
    </w:p>
    <w:p w14:paraId="7A374CB9" w14:textId="77777777" w:rsidR="00870B8C" w:rsidRDefault="00870B8C" w:rsidP="00870B8C">
      <w:pPr>
        <w:rPr>
          <w:rFonts w:ascii="Arial" w:hAnsi="Arial" w:cs="Arial"/>
        </w:rPr>
      </w:pPr>
    </w:p>
    <w:p w14:paraId="36874CA5" w14:textId="77777777" w:rsidR="00870B8C" w:rsidRDefault="00870B8C" w:rsidP="00066989">
      <w:pPr>
        <w:ind w:left="2880" w:firstLine="720"/>
        <w:rPr>
          <w:rFonts w:ascii="Arial" w:hAnsi="Arial" w:cs="Arial"/>
        </w:rPr>
      </w:pPr>
      <w:r>
        <w:rPr>
          <w:rFonts w:ascii="Arial" w:hAnsi="Arial" w:cs="Arial"/>
        </w:rPr>
        <w:t>_______________________________</w:t>
      </w:r>
    </w:p>
    <w:p w14:paraId="7F941E18" w14:textId="19EF700E" w:rsidR="00870B8C" w:rsidRDefault="00066989" w:rsidP="00066989">
      <w:pPr>
        <w:ind w:left="288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Office of the </w:t>
      </w:r>
      <w:r w:rsidR="00870B8C">
        <w:rPr>
          <w:rFonts w:ascii="Arial" w:hAnsi="Arial" w:cs="Arial"/>
        </w:rPr>
        <w:t>Santa Cruz County Counsel</w:t>
      </w:r>
    </w:p>
    <w:p w14:paraId="70537BD9" w14:textId="77777777" w:rsidR="00870B8C" w:rsidRDefault="00870B8C" w:rsidP="00870B8C">
      <w:pPr>
        <w:rPr>
          <w:rFonts w:ascii="Arial" w:hAnsi="Arial" w:cs="Arial"/>
        </w:rPr>
      </w:pPr>
    </w:p>
    <w:p w14:paraId="44211EE9" w14:textId="13E743D4" w:rsidR="009D355D" w:rsidRDefault="009D355D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4389700" w14:textId="0E77AB4A" w:rsidR="00066989" w:rsidRPr="009D355D" w:rsidRDefault="00066989" w:rsidP="00066989">
      <w:pPr>
        <w:spacing w:before="242" w:line="254" w:lineRule="exact"/>
        <w:ind w:left="72" w:right="576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9D355D">
        <w:rPr>
          <w:rFonts w:ascii="Arial" w:eastAsia="Times New Roman" w:hAnsi="Arial" w:cs="Arial"/>
          <w:color w:val="000000"/>
          <w:sz w:val="24"/>
          <w:szCs w:val="24"/>
        </w:rPr>
        <w:lastRenderedPageBreak/>
        <w:t xml:space="preserve">IN WITNESS WHEREOF, the </w:t>
      </w:r>
      <w:r w:rsidRPr="00F733FF">
        <w:rPr>
          <w:rFonts w:ascii="Arial" w:eastAsia="Times New Roman" w:hAnsi="Arial" w:cs="Arial"/>
          <w:color w:val="000000"/>
          <w:sz w:val="24"/>
          <w:szCs w:val="24"/>
        </w:rPr>
        <w:t>Parties</w:t>
      </w:r>
      <w:r w:rsidRPr="009D355D">
        <w:rPr>
          <w:rFonts w:ascii="Arial" w:eastAsia="Times New Roman" w:hAnsi="Arial" w:cs="Arial"/>
          <w:color w:val="000000"/>
          <w:sz w:val="24"/>
          <w:szCs w:val="24"/>
        </w:rPr>
        <w:t xml:space="preserve"> have </w:t>
      </w:r>
      <w:r w:rsidRPr="00F733FF">
        <w:rPr>
          <w:rFonts w:ascii="Arial" w:eastAsia="Times New Roman" w:hAnsi="Arial" w:cs="Arial"/>
          <w:color w:val="000000"/>
          <w:sz w:val="24"/>
          <w:szCs w:val="24"/>
        </w:rPr>
        <w:t>caused</w:t>
      </w:r>
      <w:r w:rsidRPr="009D355D">
        <w:rPr>
          <w:rFonts w:ascii="Arial" w:eastAsia="Times New Roman" w:hAnsi="Arial" w:cs="Arial"/>
          <w:color w:val="000000"/>
          <w:sz w:val="24"/>
          <w:szCs w:val="24"/>
        </w:rPr>
        <w:t xml:space="preserve"> this</w:t>
      </w:r>
      <w:r w:rsidRPr="00F733FF">
        <w:rPr>
          <w:rFonts w:ascii="Arial" w:eastAsia="Times New Roman" w:hAnsi="Arial" w:cs="Arial"/>
          <w:color w:val="000000"/>
          <w:sz w:val="24"/>
          <w:szCs w:val="24"/>
        </w:rPr>
        <w:t xml:space="preserve"> Fifth</w:t>
      </w:r>
      <w:r w:rsidRPr="009D355D">
        <w:rPr>
          <w:rFonts w:ascii="Arial" w:eastAsia="Times New Roman" w:hAnsi="Arial" w:cs="Arial"/>
          <w:color w:val="000000"/>
          <w:sz w:val="24"/>
          <w:szCs w:val="24"/>
        </w:rPr>
        <w:t xml:space="preserve"> Amendment </w:t>
      </w:r>
      <w:r w:rsidR="00A10350" w:rsidRPr="00F733FF">
        <w:rPr>
          <w:rFonts w:ascii="Arial" w:eastAsia="Times New Roman" w:hAnsi="Arial" w:cs="Arial"/>
          <w:color w:val="000000"/>
          <w:sz w:val="24"/>
          <w:szCs w:val="24"/>
        </w:rPr>
        <w:t>to be</w:t>
      </w:r>
      <w:r w:rsidR="00A10350">
        <w:rPr>
          <w:rFonts w:ascii="Arial" w:eastAsia="Times New Roman" w:hAnsi="Arial" w:cs="Arial"/>
          <w:color w:val="000000"/>
          <w:sz w:val="24"/>
          <w:szCs w:val="24"/>
        </w:rPr>
        <w:t xml:space="preserve"> effective as of the first date written above and is</w:t>
      </w:r>
      <w:r w:rsidRPr="00F733FF">
        <w:rPr>
          <w:rFonts w:ascii="Arial" w:eastAsia="Times New Roman" w:hAnsi="Arial" w:cs="Arial"/>
          <w:color w:val="000000"/>
          <w:sz w:val="24"/>
          <w:szCs w:val="24"/>
        </w:rPr>
        <w:t xml:space="preserve"> executed and attested by their proper officers thereunto duly authorized on the day and year stated below. </w:t>
      </w:r>
    </w:p>
    <w:p w14:paraId="2A059419" w14:textId="77777777" w:rsidR="00066989" w:rsidRDefault="00066989" w:rsidP="00066989">
      <w:pPr>
        <w:rPr>
          <w:rFonts w:ascii="Arial" w:hAnsi="Arial" w:cs="Arial"/>
          <w:b/>
          <w:bCs/>
        </w:rPr>
      </w:pPr>
    </w:p>
    <w:p w14:paraId="6DF680CE" w14:textId="77777777" w:rsidR="00066989" w:rsidRDefault="00066989" w:rsidP="00066989">
      <w:pPr>
        <w:rPr>
          <w:rFonts w:ascii="Arial" w:hAnsi="Arial" w:cs="Arial"/>
        </w:rPr>
      </w:pPr>
    </w:p>
    <w:p w14:paraId="7E423ACF" w14:textId="0402795C" w:rsidR="00066989" w:rsidRPr="009D355D" w:rsidRDefault="00066989" w:rsidP="00066989">
      <w:pPr>
        <w:rPr>
          <w:rFonts w:ascii="Arial" w:hAnsi="Arial" w:cs="Arial"/>
          <w:b/>
          <w:bCs/>
        </w:rPr>
      </w:pPr>
      <w:r w:rsidRPr="009D355D">
        <w:rPr>
          <w:rFonts w:ascii="Arial" w:hAnsi="Arial" w:cs="Arial"/>
          <w:b/>
          <w:bCs/>
        </w:rPr>
        <w:t>CITY OF SANTA CRUZ</w:t>
      </w:r>
    </w:p>
    <w:p w14:paraId="4DD7214B" w14:textId="77777777" w:rsidR="00066989" w:rsidRDefault="00066989" w:rsidP="00066989">
      <w:pPr>
        <w:rPr>
          <w:rFonts w:ascii="Arial" w:hAnsi="Arial" w:cs="Arial"/>
        </w:rPr>
      </w:pPr>
    </w:p>
    <w:p w14:paraId="4FC118C7" w14:textId="77777777" w:rsidR="00066989" w:rsidRDefault="00066989" w:rsidP="00066989">
      <w:pPr>
        <w:rPr>
          <w:rFonts w:ascii="Arial" w:hAnsi="Arial" w:cs="Arial"/>
        </w:rPr>
      </w:pPr>
    </w:p>
    <w:p w14:paraId="51250B18" w14:textId="3A298D80" w:rsidR="00066989" w:rsidRDefault="00066989" w:rsidP="00066989">
      <w:pPr>
        <w:rPr>
          <w:rFonts w:ascii="Arial" w:hAnsi="Arial" w:cs="Arial"/>
        </w:rPr>
      </w:pPr>
      <w:r>
        <w:rPr>
          <w:rFonts w:ascii="Arial" w:hAnsi="Arial" w:cs="Arial"/>
        </w:rPr>
        <w:t>Dated: ____</w:t>
      </w:r>
      <w:r w:rsidR="00390BF0">
        <w:rPr>
          <w:rFonts w:ascii="Arial" w:hAnsi="Arial" w:cs="Arial"/>
        </w:rPr>
        <w:t>____________</w:t>
      </w:r>
      <w:r w:rsidR="00390BF0">
        <w:rPr>
          <w:rFonts w:ascii="Arial" w:hAnsi="Arial" w:cs="Arial"/>
        </w:rPr>
        <w:tab/>
      </w:r>
      <w:r>
        <w:rPr>
          <w:rFonts w:ascii="Arial" w:hAnsi="Arial" w:cs="Arial"/>
        </w:rPr>
        <w:tab/>
        <w:t>By:________________________________</w:t>
      </w:r>
    </w:p>
    <w:p w14:paraId="15277130" w14:textId="647899CE" w:rsidR="00066989" w:rsidRDefault="00066989" w:rsidP="00066989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733FF">
        <w:rPr>
          <w:rFonts w:ascii="Arial" w:hAnsi="Arial" w:cs="Arial"/>
        </w:rPr>
        <w:tab/>
      </w:r>
      <w:r>
        <w:rPr>
          <w:rFonts w:ascii="Arial" w:hAnsi="Arial" w:cs="Arial"/>
        </w:rPr>
        <w:t>Matt Huffaker, City Manager</w:t>
      </w:r>
    </w:p>
    <w:p w14:paraId="3D781D12" w14:textId="77777777" w:rsidR="00066989" w:rsidRDefault="00066989" w:rsidP="00066989">
      <w:pPr>
        <w:rPr>
          <w:rFonts w:ascii="Arial" w:hAnsi="Arial" w:cs="Arial"/>
        </w:rPr>
      </w:pPr>
    </w:p>
    <w:p w14:paraId="3924D384" w14:textId="77777777" w:rsidR="00066989" w:rsidRDefault="00066989" w:rsidP="00066989">
      <w:pPr>
        <w:rPr>
          <w:rFonts w:ascii="Arial" w:hAnsi="Arial" w:cs="Arial"/>
        </w:rPr>
      </w:pPr>
    </w:p>
    <w:p w14:paraId="44000F62" w14:textId="77777777" w:rsidR="00066989" w:rsidRDefault="00066989" w:rsidP="00066989">
      <w:pPr>
        <w:ind w:left="2880" w:firstLine="720"/>
        <w:rPr>
          <w:rFonts w:ascii="Arial" w:hAnsi="Arial" w:cs="Arial"/>
        </w:rPr>
      </w:pPr>
      <w:r>
        <w:rPr>
          <w:rFonts w:ascii="Arial" w:hAnsi="Arial" w:cs="Arial"/>
        </w:rPr>
        <w:t>ATTESTED:</w:t>
      </w:r>
    </w:p>
    <w:p w14:paraId="515B0641" w14:textId="77777777" w:rsidR="00066989" w:rsidRDefault="00066989" w:rsidP="00066989">
      <w:pPr>
        <w:rPr>
          <w:rFonts w:ascii="Arial" w:hAnsi="Arial" w:cs="Arial"/>
        </w:rPr>
      </w:pPr>
    </w:p>
    <w:p w14:paraId="2C0BDBC8" w14:textId="77777777" w:rsidR="00066989" w:rsidRDefault="00066989" w:rsidP="00066989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5DFB5E46" w14:textId="77777777" w:rsidR="00066989" w:rsidRDefault="00066989" w:rsidP="00066989">
      <w:pPr>
        <w:ind w:left="2880" w:firstLine="720"/>
        <w:rPr>
          <w:rFonts w:ascii="Arial" w:hAnsi="Arial" w:cs="Arial"/>
        </w:rPr>
      </w:pPr>
      <w:r>
        <w:rPr>
          <w:rFonts w:ascii="Arial" w:hAnsi="Arial" w:cs="Arial"/>
        </w:rPr>
        <w:t>By: ____________________</w:t>
      </w:r>
    </w:p>
    <w:p w14:paraId="0F5C7C5F" w14:textId="77777777" w:rsidR="00066989" w:rsidRDefault="00066989" w:rsidP="00066989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City Clerk</w:t>
      </w:r>
    </w:p>
    <w:p w14:paraId="6A1C134A" w14:textId="77777777" w:rsidR="00066989" w:rsidRDefault="00066989" w:rsidP="00066989">
      <w:pPr>
        <w:rPr>
          <w:rFonts w:ascii="Arial" w:hAnsi="Arial" w:cs="Arial"/>
        </w:rPr>
      </w:pPr>
    </w:p>
    <w:p w14:paraId="6463D7FE" w14:textId="77777777" w:rsidR="00066989" w:rsidRDefault="00066989" w:rsidP="00066989">
      <w:pPr>
        <w:rPr>
          <w:rFonts w:ascii="Arial" w:hAnsi="Arial" w:cs="Arial"/>
        </w:rPr>
      </w:pPr>
    </w:p>
    <w:p w14:paraId="252DED45" w14:textId="56E32DE0" w:rsidR="00066989" w:rsidRDefault="00066989" w:rsidP="00066989">
      <w:pPr>
        <w:ind w:left="2880" w:firstLine="720"/>
        <w:rPr>
          <w:rFonts w:ascii="Arial" w:hAnsi="Arial" w:cs="Arial"/>
        </w:rPr>
      </w:pPr>
      <w:r>
        <w:rPr>
          <w:rFonts w:ascii="Arial" w:hAnsi="Arial" w:cs="Arial"/>
        </w:rPr>
        <w:t>Approved as to form:</w:t>
      </w:r>
    </w:p>
    <w:p w14:paraId="6DF437B2" w14:textId="77777777" w:rsidR="00066989" w:rsidRDefault="00066989" w:rsidP="00066989">
      <w:pPr>
        <w:rPr>
          <w:rFonts w:ascii="Arial" w:hAnsi="Arial" w:cs="Arial"/>
        </w:rPr>
      </w:pPr>
    </w:p>
    <w:p w14:paraId="4D099A61" w14:textId="77777777" w:rsidR="00066989" w:rsidRDefault="00066989" w:rsidP="00066989">
      <w:pPr>
        <w:rPr>
          <w:rFonts w:ascii="Arial" w:hAnsi="Arial" w:cs="Arial"/>
        </w:rPr>
      </w:pPr>
    </w:p>
    <w:p w14:paraId="047458AE" w14:textId="77777777" w:rsidR="00066989" w:rsidRDefault="00066989" w:rsidP="00066989">
      <w:pPr>
        <w:ind w:left="2880" w:firstLine="720"/>
        <w:rPr>
          <w:rFonts w:ascii="Arial" w:hAnsi="Arial" w:cs="Arial"/>
        </w:rPr>
      </w:pPr>
      <w:r>
        <w:rPr>
          <w:rFonts w:ascii="Arial" w:hAnsi="Arial" w:cs="Arial"/>
        </w:rPr>
        <w:t>______________________________</w:t>
      </w:r>
    </w:p>
    <w:p w14:paraId="7E7AABBA" w14:textId="7D174603" w:rsidR="00066989" w:rsidRDefault="00390BF0" w:rsidP="00066989">
      <w:pPr>
        <w:ind w:left="288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Office of the </w:t>
      </w:r>
      <w:r w:rsidR="00066989">
        <w:rPr>
          <w:rFonts w:ascii="Arial" w:hAnsi="Arial" w:cs="Arial"/>
        </w:rPr>
        <w:t>Santa Cruz City Attorney</w:t>
      </w:r>
    </w:p>
    <w:p w14:paraId="431AF854" w14:textId="77777777" w:rsidR="00066989" w:rsidRDefault="00066989" w:rsidP="00066989">
      <w:pPr>
        <w:rPr>
          <w:rFonts w:ascii="Arial" w:hAnsi="Arial" w:cs="Arial"/>
        </w:rPr>
      </w:pPr>
    </w:p>
    <w:p w14:paraId="47157702" w14:textId="77777777" w:rsidR="00066989" w:rsidRDefault="00066989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br w:type="page"/>
      </w:r>
    </w:p>
    <w:p w14:paraId="66F8189F" w14:textId="1C329473" w:rsidR="00066989" w:rsidRPr="009D355D" w:rsidRDefault="00066989" w:rsidP="00066989">
      <w:pPr>
        <w:spacing w:before="242" w:line="254" w:lineRule="exact"/>
        <w:ind w:left="72" w:right="576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9D355D">
        <w:rPr>
          <w:rFonts w:ascii="Arial" w:eastAsia="Times New Roman" w:hAnsi="Arial" w:cs="Arial"/>
          <w:color w:val="000000"/>
          <w:sz w:val="24"/>
          <w:szCs w:val="24"/>
        </w:rPr>
        <w:lastRenderedPageBreak/>
        <w:t xml:space="preserve">IN WITNESS WHEREOF, the </w:t>
      </w:r>
      <w:r w:rsidRPr="00066989">
        <w:rPr>
          <w:rFonts w:ascii="Arial" w:eastAsia="Times New Roman" w:hAnsi="Arial" w:cs="Arial"/>
          <w:color w:val="000000"/>
          <w:sz w:val="24"/>
          <w:szCs w:val="24"/>
        </w:rPr>
        <w:t>Parties</w:t>
      </w:r>
      <w:r w:rsidRPr="009D355D">
        <w:rPr>
          <w:rFonts w:ascii="Arial" w:eastAsia="Times New Roman" w:hAnsi="Arial" w:cs="Arial"/>
          <w:color w:val="000000"/>
          <w:sz w:val="24"/>
          <w:szCs w:val="24"/>
        </w:rPr>
        <w:t xml:space="preserve"> have </w:t>
      </w:r>
      <w:r w:rsidRPr="00066989">
        <w:rPr>
          <w:rFonts w:ascii="Arial" w:eastAsia="Times New Roman" w:hAnsi="Arial" w:cs="Arial"/>
          <w:color w:val="000000"/>
          <w:sz w:val="24"/>
          <w:szCs w:val="24"/>
        </w:rPr>
        <w:t>caused</w:t>
      </w:r>
      <w:r w:rsidRPr="009D355D">
        <w:rPr>
          <w:rFonts w:ascii="Arial" w:eastAsia="Times New Roman" w:hAnsi="Arial" w:cs="Arial"/>
          <w:color w:val="000000"/>
          <w:sz w:val="24"/>
          <w:szCs w:val="24"/>
        </w:rPr>
        <w:t xml:space="preserve"> this</w:t>
      </w:r>
      <w:r w:rsidRPr="00066989">
        <w:rPr>
          <w:rFonts w:ascii="Arial" w:eastAsia="Times New Roman" w:hAnsi="Arial" w:cs="Arial"/>
          <w:color w:val="000000"/>
          <w:sz w:val="24"/>
          <w:szCs w:val="24"/>
        </w:rPr>
        <w:t xml:space="preserve"> Fifth</w:t>
      </w:r>
      <w:r w:rsidRPr="009D355D">
        <w:rPr>
          <w:rFonts w:ascii="Arial" w:eastAsia="Times New Roman" w:hAnsi="Arial" w:cs="Arial"/>
          <w:color w:val="000000"/>
          <w:sz w:val="24"/>
          <w:szCs w:val="24"/>
        </w:rPr>
        <w:t xml:space="preserve"> Amendment </w:t>
      </w:r>
      <w:r w:rsidRPr="00066989">
        <w:rPr>
          <w:rFonts w:ascii="Arial" w:eastAsia="Times New Roman" w:hAnsi="Arial" w:cs="Arial"/>
          <w:color w:val="000000"/>
          <w:sz w:val="24"/>
          <w:szCs w:val="24"/>
        </w:rPr>
        <w:t>to be</w:t>
      </w:r>
      <w:r w:rsidR="00A1035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10350" w:rsidRPr="00A10350">
        <w:rPr>
          <w:rFonts w:ascii="Arial" w:eastAsia="Times New Roman" w:hAnsi="Arial" w:cs="Arial"/>
          <w:color w:val="000000"/>
          <w:sz w:val="24"/>
          <w:szCs w:val="24"/>
        </w:rPr>
        <w:t>effective as of the first date written above and is</w:t>
      </w:r>
      <w:r w:rsidRPr="00066989">
        <w:rPr>
          <w:rFonts w:ascii="Arial" w:eastAsia="Times New Roman" w:hAnsi="Arial" w:cs="Arial"/>
          <w:color w:val="000000"/>
          <w:sz w:val="24"/>
          <w:szCs w:val="24"/>
        </w:rPr>
        <w:t xml:space="preserve"> executed and attested by their proper officers thereunto duly authorized on the day and year stated below. </w:t>
      </w:r>
    </w:p>
    <w:p w14:paraId="56D57F9A" w14:textId="77777777" w:rsidR="00066989" w:rsidRPr="00066989" w:rsidRDefault="00066989" w:rsidP="00066989">
      <w:pPr>
        <w:rPr>
          <w:rFonts w:ascii="Arial" w:hAnsi="Arial" w:cs="Arial"/>
          <w:b/>
          <w:bCs/>
        </w:rPr>
      </w:pPr>
    </w:p>
    <w:p w14:paraId="578D09BD" w14:textId="77777777" w:rsidR="00066989" w:rsidRDefault="00066989" w:rsidP="00066989">
      <w:pPr>
        <w:ind w:left="5040"/>
        <w:rPr>
          <w:rFonts w:ascii="Arial" w:hAnsi="Arial" w:cs="Arial"/>
          <w:b/>
          <w:bCs/>
        </w:rPr>
      </w:pPr>
    </w:p>
    <w:p w14:paraId="58BB8CD9" w14:textId="77777777" w:rsidR="00066989" w:rsidRDefault="00066989" w:rsidP="00066989">
      <w:pPr>
        <w:rPr>
          <w:rFonts w:ascii="Arial" w:hAnsi="Arial" w:cs="Arial"/>
          <w:b/>
          <w:bCs/>
        </w:rPr>
      </w:pPr>
    </w:p>
    <w:p w14:paraId="4DC31ADC" w14:textId="3EB089D7" w:rsidR="00870B8C" w:rsidRPr="009D355D" w:rsidRDefault="00870B8C" w:rsidP="00870B8C">
      <w:pPr>
        <w:rPr>
          <w:rFonts w:ascii="Arial" w:hAnsi="Arial" w:cs="Arial"/>
          <w:b/>
          <w:bCs/>
        </w:rPr>
      </w:pPr>
      <w:r w:rsidRPr="009D355D">
        <w:rPr>
          <w:rFonts w:ascii="Arial" w:hAnsi="Arial" w:cs="Arial"/>
          <w:b/>
          <w:bCs/>
        </w:rPr>
        <w:t>CITY OF CAPITOLA</w:t>
      </w:r>
      <w:r w:rsidRPr="009D355D">
        <w:rPr>
          <w:rFonts w:ascii="Arial" w:hAnsi="Arial" w:cs="Arial"/>
          <w:b/>
          <w:bCs/>
        </w:rPr>
        <w:br/>
      </w:r>
    </w:p>
    <w:p w14:paraId="6DEB49B3" w14:textId="77777777" w:rsidR="00066989" w:rsidRDefault="00066989" w:rsidP="00870B8C">
      <w:pPr>
        <w:rPr>
          <w:rFonts w:ascii="Arial" w:hAnsi="Arial" w:cs="Arial"/>
        </w:rPr>
      </w:pPr>
    </w:p>
    <w:p w14:paraId="50EA3A78" w14:textId="5192DAAB" w:rsidR="00870B8C" w:rsidRDefault="00870B8C" w:rsidP="00870B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Dated: </w:t>
      </w:r>
      <w:r w:rsidR="00390BF0">
        <w:rPr>
          <w:rFonts w:ascii="Arial" w:hAnsi="Arial" w:cs="Arial"/>
        </w:rPr>
        <w:t>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By:______________________________</w:t>
      </w:r>
    </w:p>
    <w:p w14:paraId="44D1F18C" w14:textId="64351BCE" w:rsidR="00870B8C" w:rsidRDefault="00870B8C" w:rsidP="00870B8C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733FF">
        <w:rPr>
          <w:rFonts w:ascii="Arial" w:hAnsi="Arial" w:cs="Arial"/>
        </w:rPr>
        <w:tab/>
        <w:t xml:space="preserve">Jamie Goldstein, </w:t>
      </w:r>
      <w:r>
        <w:rPr>
          <w:rFonts w:ascii="Arial" w:hAnsi="Arial" w:cs="Arial"/>
        </w:rPr>
        <w:t>City Manager</w:t>
      </w:r>
    </w:p>
    <w:p w14:paraId="57CEEBCD" w14:textId="77777777" w:rsidR="00066989" w:rsidRDefault="00066989" w:rsidP="00870B8C">
      <w:pPr>
        <w:rPr>
          <w:rFonts w:ascii="Arial" w:hAnsi="Arial" w:cs="Arial"/>
        </w:rPr>
      </w:pPr>
    </w:p>
    <w:p w14:paraId="45F4ABF2" w14:textId="77777777" w:rsidR="00066989" w:rsidRDefault="00066989" w:rsidP="00870B8C">
      <w:pPr>
        <w:rPr>
          <w:rFonts w:ascii="Arial" w:hAnsi="Arial" w:cs="Arial"/>
        </w:rPr>
      </w:pPr>
    </w:p>
    <w:p w14:paraId="1A7CB20B" w14:textId="77777777" w:rsidR="00066989" w:rsidRDefault="00066989" w:rsidP="00066989">
      <w:pPr>
        <w:ind w:left="2880" w:firstLine="720"/>
        <w:rPr>
          <w:rFonts w:ascii="Arial" w:hAnsi="Arial" w:cs="Arial"/>
        </w:rPr>
      </w:pPr>
      <w:r>
        <w:rPr>
          <w:rFonts w:ascii="Arial" w:hAnsi="Arial" w:cs="Arial"/>
        </w:rPr>
        <w:t>ATTESTED:</w:t>
      </w:r>
    </w:p>
    <w:p w14:paraId="3CC7051F" w14:textId="77777777" w:rsidR="00066989" w:rsidRDefault="00066989" w:rsidP="00066989">
      <w:pPr>
        <w:rPr>
          <w:rFonts w:ascii="Arial" w:hAnsi="Arial" w:cs="Arial"/>
        </w:rPr>
      </w:pPr>
    </w:p>
    <w:p w14:paraId="3A1C47C9" w14:textId="77777777" w:rsidR="00066989" w:rsidRDefault="00066989" w:rsidP="00066989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69FAB578" w14:textId="77777777" w:rsidR="00066989" w:rsidRDefault="00066989" w:rsidP="00066989">
      <w:pPr>
        <w:ind w:left="2880" w:firstLine="720"/>
        <w:rPr>
          <w:rFonts w:ascii="Arial" w:hAnsi="Arial" w:cs="Arial"/>
        </w:rPr>
      </w:pPr>
      <w:r>
        <w:rPr>
          <w:rFonts w:ascii="Arial" w:hAnsi="Arial" w:cs="Arial"/>
        </w:rPr>
        <w:t>By: ____________________</w:t>
      </w:r>
    </w:p>
    <w:p w14:paraId="5210B96C" w14:textId="1EFBE65B" w:rsidR="00066989" w:rsidRDefault="00066989" w:rsidP="00066989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City Clerk</w:t>
      </w:r>
    </w:p>
    <w:p w14:paraId="7F8DADB1" w14:textId="77777777" w:rsidR="00066989" w:rsidRDefault="00066989" w:rsidP="00870B8C">
      <w:pPr>
        <w:rPr>
          <w:rFonts w:ascii="Arial" w:hAnsi="Arial" w:cs="Arial"/>
        </w:rPr>
      </w:pPr>
    </w:p>
    <w:p w14:paraId="6B9CDECA" w14:textId="77777777" w:rsidR="00066989" w:rsidRDefault="00066989" w:rsidP="00066989">
      <w:pPr>
        <w:ind w:left="2880" w:firstLine="720"/>
        <w:rPr>
          <w:rFonts w:ascii="Arial" w:hAnsi="Arial" w:cs="Arial"/>
        </w:rPr>
      </w:pPr>
    </w:p>
    <w:p w14:paraId="452C6D89" w14:textId="5675431F" w:rsidR="00870B8C" w:rsidRDefault="00870B8C" w:rsidP="00066989">
      <w:pPr>
        <w:ind w:left="2880" w:firstLine="720"/>
        <w:rPr>
          <w:rFonts w:ascii="Arial" w:hAnsi="Arial" w:cs="Arial"/>
        </w:rPr>
      </w:pPr>
      <w:r>
        <w:rPr>
          <w:rFonts w:ascii="Arial" w:hAnsi="Arial" w:cs="Arial"/>
        </w:rPr>
        <w:t>Approved as to form:</w:t>
      </w:r>
    </w:p>
    <w:p w14:paraId="54730D44" w14:textId="77777777" w:rsidR="00870B8C" w:rsidRDefault="00870B8C" w:rsidP="00870B8C">
      <w:pPr>
        <w:rPr>
          <w:rFonts w:ascii="Arial" w:hAnsi="Arial" w:cs="Arial"/>
        </w:rPr>
      </w:pPr>
    </w:p>
    <w:p w14:paraId="5CD0C424" w14:textId="77777777" w:rsidR="00870B8C" w:rsidRDefault="00870B8C" w:rsidP="00870B8C">
      <w:pPr>
        <w:rPr>
          <w:rFonts w:ascii="Arial" w:hAnsi="Arial" w:cs="Arial"/>
        </w:rPr>
      </w:pPr>
    </w:p>
    <w:p w14:paraId="50017C22" w14:textId="77777777" w:rsidR="00870B8C" w:rsidRDefault="00870B8C" w:rsidP="00066989">
      <w:pPr>
        <w:ind w:left="2880" w:firstLine="720"/>
        <w:rPr>
          <w:rFonts w:ascii="Arial" w:hAnsi="Arial" w:cs="Arial"/>
        </w:rPr>
      </w:pPr>
      <w:r>
        <w:rPr>
          <w:rFonts w:ascii="Arial" w:hAnsi="Arial" w:cs="Arial"/>
        </w:rPr>
        <w:t>______________________________</w:t>
      </w:r>
    </w:p>
    <w:p w14:paraId="64040322" w14:textId="005FCAE8" w:rsidR="00870B8C" w:rsidRDefault="00870B8C" w:rsidP="00066989">
      <w:pPr>
        <w:ind w:left="2880" w:firstLine="720"/>
        <w:rPr>
          <w:rFonts w:ascii="Arial" w:hAnsi="Arial" w:cs="Arial"/>
        </w:rPr>
      </w:pPr>
      <w:r>
        <w:rPr>
          <w:rFonts w:ascii="Arial" w:hAnsi="Arial" w:cs="Arial"/>
        </w:rPr>
        <w:t>Capitola City Attorney</w:t>
      </w:r>
    </w:p>
    <w:p w14:paraId="08F926F1" w14:textId="77777777" w:rsidR="00870B8C" w:rsidRDefault="00870B8C" w:rsidP="00870B8C">
      <w:pPr>
        <w:rPr>
          <w:rFonts w:ascii="Arial" w:hAnsi="Arial" w:cs="Arial"/>
        </w:rPr>
      </w:pPr>
    </w:p>
    <w:p w14:paraId="5B1F31D5" w14:textId="77777777" w:rsidR="009D355D" w:rsidRDefault="009D355D" w:rsidP="00870B8C">
      <w:pPr>
        <w:rPr>
          <w:rFonts w:ascii="Arial" w:hAnsi="Arial" w:cs="Arial"/>
        </w:rPr>
      </w:pPr>
    </w:p>
    <w:p w14:paraId="5557D4C1" w14:textId="77777777" w:rsidR="00066989" w:rsidRDefault="00066989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6BB5C724" w14:textId="02F6420F" w:rsidR="00066989" w:rsidRPr="009D355D" w:rsidRDefault="00066989" w:rsidP="00066989">
      <w:pPr>
        <w:spacing w:before="242" w:line="254" w:lineRule="exact"/>
        <w:ind w:left="72" w:right="576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9D355D">
        <w:rPr>
          <w:rFonts w:ascii="Arial" w:eastAsia="Times New Roman" w:hAnsi="Arial" w:cs="Arial"/>
          <w:color w:val="000000"/>
          <w:sz w:val="24"/>
          <w:szCs w:val="24"/>
        </w:rPr>
        <w:lastRenderedPageBreak/>
        <w:t xml:space="preserve">IN WITNESS WHEREOF, the </w:t>
      </w:r>
      <w:r w:rsidRPr="00066989">
        <w:rPr>
          <w:rFonts w:ascii="Arial" w:eastAsia="Times New Roman" w:hAnsi="Arial" w:cs="Arial"/>
          <w:color w:val="000000"/>
          <w:sz w:val="24"/>
          <w:szCs w:val="24"/>
        </w:rPr>
        <w:t>Parties</w:t>
      </w:r>
      <w:r w:rsidRPr="009D355D">
        <w:rPr>
          <w:rFonts w:ascii="Arial" w:eastAsia="Times New Roman" w:hAnsi="Arial" w:cs="Arial"/>
          <w:color w:val="000000"/>
          <w:sz w:val="24"/>
          <w:szCs w:val="24"/>
        </w:rPr>
        <w:t xml:space="preserve"> have </w:t>
      </w:r>
      <w:r w:rsidRPr="00066989">
        <w:rPr>
          <w:rFonts w:ascii="Arial" w:eastAsia="Times New Roman" w:hAnsi="Arial" w:cs="Arial"/>
          <w:color w:val="000000"/>
          <w:sz w:val="24"/>
          <w:szCs w:val="24"/>
        </w:rPr>
        <w:t>caused</w:t>
      </w:r>
      <w:r w:rsidRPr="009D355D">
        <w:rPr>
          <w:rFonts w:ascii="Arial" w:eastAsia="Times New Roman" w:hAnsi="Arial" w:cs="Arial"/>
          <w:color w:val="000000"/>
          <w:sz w:val="24"/>
          <w:szCs w:val="24"/>
        </w:rPr>
        <w:t xml:space="preserve"> this</w:t>
      </w:r>
      <w:r w:rsidRPr="00066989">
        <w:rPr>
          <w:rFonts w:ascii="Arial" w:eastAsia="Times New Roman" w:hAnsi="Arial" w:cs="Arial"/>
          <w:color w:val="000000"/>
          <w:sz w:val="24"/>
          <w:szCs w:val="24"/>
        </w:rPr>
        <w:t xml:space="preserve"> Fifth</w:t>
      </w:r>
      <w:r w:rsidRPr="009D355D">
        <w:rPr>
          <w:rFonts w:ascii="Arial" w:eastAsia="Times New Roman" w:hAnsi="Arial" w:cs="Arial"/>
          <w:color w:val="000000"/>
          <w:sz w:val="24"/>
          <w:szCs w:val="24"/>
        </w:rPr>
        <w:t xml:space="preserve"> Amendment </w:t>
      </w:r>
      <w:r w:rsidRPr="00066989">
        <w:rPr>
          <w:rFonts w:ascii="Arial" w:eastAsia="Times New Roman" w:hAnsi="Arial" w:cs="Arial"/>
          <w:color w:val="000000"/>
          <w:sz w:val="24"/>
          <w:szCs w:val="24"/>
        </w:rPr>
        <w:t xml:space="preserve">to be </w:t>
      </w:r>
      <w:r w:rsidR="00A10350" w:rsidRPr="00A10350">
        <w:rPr>
          <w:rFonts w:ascii="Arial" w:eastAsia="Times New Roman" w:hAnsi="Arial" w:cs="Arial"/>
          <w:color w:val="000000"/>
          <w:sz w:val="24"/>
          <w:szCs w:val="24"/>
        </w:rPr>
        <w:t>effective as of the first date written above and is</w:t>
      </w:r>
      <w:r w:rsidR="00A10350" w:rsidRPr="0006698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066989">
        <w:rPr>
          <w:rFonts w:ascii="Arial" w:eastAsia="Times New Roman" w:hAnsi="Arial" w:cs="Arial"/>
          <w:color w:val="000000"/>
          <w:sz w:val="24"/>
          <w:szCs w:val="24"/>
        </w:rPr>
        <w:t xml:space="preserve">executed and attested by their proper officers thereunto duly authorized on the day and year stated below. </w:t>
      </w:r>
    </w:p>
    <w:p w14:paraId="520AFF10" w14:textId="77777777" w:rsidR="00066989" w:rsidRDefault="00066989" w:rsidP="00870B8C">
      <w:pPr>
        <w:rPr>
          <w:rFonts w:ascii="Arial" w:hAnsi="Arial" w:cs="Arial"/>
        </w:rPr>
      </w:pPr>
    </w:p>
    <w:p w14:paraId="7053BBE6" w14:textId="77777777" w:rsidR="00066989" w:rsidRDefault="00066989" w:rsidP="00870B8C">
      <w:pPr>
        <w:rPr>
          <w:rFonts w:ascii="Arial" w:hAnsi="Arial" w:cs="Arial"/>
        </w:rPr>
      </w:pPr>
    </w:p>
    <w:p w14:paraId="24411564" w14:textId="2B582A19" w:rsidR="00870B8C" w:rsidRPr="009D355D" w:rsidRDefault="00870B8C" w:rsidP="00870B8C">
      <w:pPr>
        <w:rPr>
          <w:rFonts w:ascii="Arial" w:hAnsi="Arial" w:cs="Arial"/>
          <w:b/>
          <w:bCs/>
        </w:rPr>
      </w:pPr>
      <w:r w:rsidRPr="009D355D">
        <w:rPr>
          <w:rFonts w:ascii="Arial" w:hAnsi="Arial" w:cs="Arial"/>
          <w:b/>
          <w:bCs/>
        </w:rPr>
        <w:t>CITY OF SCOTTS VALLEY</w:t>
      </w:r>
    </w:p>
    <w:p w14:paraId="6FDE5FDD" w14:textId="77777777" w:rsidR="00870B8C" w:rsidRDefault="00870B8C" w:rsidP="00870B8C">
      <w:pPr>
        <w:rPr>
          <w:rFonts w:ascii="Arial" w:hAnsi="Arial" w:cs="Arial"/>
        </w:rPr>
      </w:pPr>
    </w:p>
    <w:p w14:paraId="0C806D71" w14:textId="77777777" w:rsidR="00066989" w:rsidRDefault="00066989" w:rsidP="00870B8C">
      <w:pPr>
        <w:rPr>
          <w:rFonts w:ascii="Arial" w:hAnsi="Arial" w:cs="Arial"/>
        </w:rPr>
      </w:pPr>
    </w:p>
    <w:p w14:paraId="41108683" w14:textId="5CA9FD1B" w:rsidR="00870B8C" w:rsidRDefault="00870B8C" w:rsidP="00870B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Dated: </w:t>
      </w:r>
      <w:r w:rsidR="00390BF0">
        <w:rPr>
          <w:rFonts w:ascii="Arial" w:hAnsi="Arial" w:cs="Arial"/>
        </w:rPr>
        <w:t>____________________</w:t>
      </w:r>
      <w:r>
        <w:rPr>
          <w:rFonts w:ascii="Arial" w:hAnsi="Arial" w:cs="Arial"/>
        </w:rPr>
        <w:tab/>
        <w:t>By:________________________________</w:t>
      </w:r>
    </w:p>
    <w:p w14:paraId="320538B7" w14:textId="55C756BA" w:rsidR="00870B8C" w:rsidRDefault="00F733FF" w:rsidP="00870B8C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870B8C">
        <w:rPr>
          <w:rFonts w:ascii="Arial" w:hAnsi="Arial" w:cs="Arial"/>
        </w:rPr>
        <w:tab/>
      </w:r>
      <w:r w:rsidR="00870B8C"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Mali LaGoe, </w:t>
      </w:r>
      <w:r w:rsidR="00870B8C">
        <w:rPr>
          <w:rFonts w:ascii="Arial" w:hAnsi="Arial" w:cs="Arial"/>
        </w:rPr>
        <w:t>City Manager</w:t>
      </w:r>
    </w:p>
    <w:p w14:paraId="4D42B29B" w14:textId="77777777" w:rsidR="00066989" w:rsidRDefault="00066989" w:rsidP="00870B8C">
      <w:pPr>
        <w:rPr>
          <w:rFonts w:ascii="Arial" w:hAnsi="Arial" w:cs="Arial"/>
        </w:rPr>
      </w:pPr>
    </w:p>
    <w:p w14:paraId="068AA3BA" w14:textId="77777777" w:rsidR="00066989" w:rsidRDefault="00066989" w:rsidP="00066989">
      <w:pPr>
        <w:ind w:left="2880" w:firstLine="720"/>
        <w:rPr>
          <w:rFonts w:ascii="Arial" w:hAnsi="Arial" w:cs="Arial"/>
        </w:rPr>
      </w:pPr>
    </w:p>
    <w:p w14:paraId="16B29512" w14:textId="0D04A716" w:rsidR="00066989" w:rsidRDefault="00066989" w:rsidP="00066989">
      <w:pPr>
        <w:ind w:left="2880" w:firstLine="720"/>
        <w:rPr>
          <w:rFonts w:ascii="Arial" w:hAnsi="Arial" w:cs="Arial"/>
        </w:rPr>
      </w:pPr>
      <w:r>
        <w:rPr>
          <w:rFonts w:ascii="Arial" w:hAnsi="Arial" w:cs="Arial"/>
        </w:rPr>
        <w:t>ATTESTED:</w:t>
      </w:r>
    </w:p>
    <w:p w14:paraId="5C0D88A9" w14:textId="77777777" w:rsidR="00066989" w:rsidRDefault="00066989" w:rsidP="00066989">
      <w:pPr>
        <w:rPr>
          <w:rFonts w:ascii="Arial" w:hAnsi="Arial" w:cs="Arial"/>
        </w:rPr>
      </w:pPr>
    </w:p>
    <w:p w14:paraId="0E40B348" w14:textId="77777777" w:rsidR="00066989" w:rsidRDefault="00066989" w:rsidP="00066989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632A9C9B" w14:textId="77777777" w:rsidR="00066989" w:rsidRDefault="00066989" w:rsidP="00066989">
      <w:pPr>
        <w:ind w:left="2880" w:firstLine="720"/>
        <w:rPr>
          <w:rFonts w:ascii="Arial" w:hAnsi="Arial" w:cs="Arial"/>
        </w:rPr>
      </w:pPr>
      <w:r>
        <w:rPr>
          <w:rFonts w:ascii="Arial" w:hAnsi="Arial" w:cs="Arial"/>
        </w:rPr>
        <w:t>By: ____________________</w:t>
      </w:r>
    </w:p>
    <w:p w14:paraId="74C6E323" w14:textId="77777777" w:rsidR="00066989" w:rsidRDefault="00066989" w:rsidP="00066989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City Clerk</w:t>
      </w:r>
    </w:p>
    <w:p w14:paraId="1D4EF28C" w14:textId="77777777" w:rsidR="00066989" w:rsidRDefault="00066989" w:rsidP="00870B8C">
      <w:pPr>
        <w:rPr>
          <w:rFonts w:ascii="Arial" w:hAnsi="Arial" w:cs="Arial"/>
        </w:rPr>
      </w:pPr>
    </w:p>
    <w:p w14:paraId="52EC2917" w14:textId="77777777" w:rsidR="00066989" w:rsidRDefault="00066989" w:rsidP="00870B8C">
      <w:pPr>
        <w:rPr>
          <w:rFonts w:ascii="Arial" w:hAnsi="Arial" w:cs="Arial"/>
        </w:rPr>
      </w:pPr>
    </w:p>
    <w:p w14:paraId="0D5D9841" w14:textId="78BBAD16" w:rsidR="00870B8C" w:rsidRDefault="00870B8C" w:rsidP="00066989">
      <w:pPr>
        <w:ind w:left="2880" w:firstLine="720"/>
        <w:rPr>
          <w:rFonts w:ascii="Arial" w:hAnsi="Arial" w:cs="Arial"/>
        </w:rPr>
      </w:pPr>
      <w:r>
        <w:rPr>
          <w:rFonts w:ascii="Arial" w:hAnsi="Arial" w:cs="Arial"/>
        </w:rPr>
        <w:t>Approved as to form:</w:t>
      </w:r>
    </w:p>
    <w:p w14:paraId="5AA6ABEF" w14:textId="77777777" w:rsidR="00870B8C" w:rsidRDefault="00870B8C" w:rsidP="00870B8C">
      <w:pPr>
        <w:rPr>
          <w:rFonts w:ascii="Arial" w:hAnsi="Arial" w:cs="Arial"/>
        </w:rPr>
      </w:pPr>
    </w:p>
    <w:p w14:paraId="471EE41D" w14:textId="77777777" w:rsidR="00870B8C" w:rsidRDefault="00870B8C" w:rsidP="00870B8C">
      <w:pPr>
        <w:rPr>
          <w:rFonts w:ascii="Arial" w:hAnsi="Arial" w:cs="Arial"/>
        </w:rPr>
      </w:pPr>
    </w:p>
    <w:p w14:paraId="072202C8" w14:textId="77777777" w:rsidR="00870B8C" w:rsidRDefault="00870B8C" w:rsidP="00066989">
      <w:pPr>
        <w:ind w:left="2880" w:firstLine="720"/>
        <w:rPr>
          <w:rFonts w:ascii="Arial" w:hAnsi="Arial" w:cs="Arial"/>
        </w:rPr>
      </w:pPr>
      <w:r>
        <w:rPr>
          <w:rFonts w:ascii="Arial" w:hAnsi="Arial" w:cs="Arial"/>
        </w:rPr>
        <w:t>______________________________</w:t>
      </w:r>
    </w:p>
    <w:p w14:paraId="64AE17CD" w14:textId="0BE2EC9A" w:rsidR="00FF3471" w:rsidRDefault="00870B8C" w:rsidP="00066989">
      <w:pPr>
        <w:ind w:left="2880" w:firstLine="720"/>
        <w:rPr>
          <w:rFonts w:ascii="Arial" w:eastAsia="Arial" w:hAnsi="Arial"/>
          <w:color w:val="000000"/>
          <w:sz w:val="20"/>
        </w:rPr>
      </w:pPr>
      <w:r>
        <w:rPr>
          <w:rFonts w:ascii="Arial" w:hAnsi="Arial" w:cs="Arial"/>
        </w:rPr>
        <w:t>Scotts Valley City Attorne</w:t>
      </w:r>
      <w:r w:rsidR="009D355D">
        <w:rPr>
          <w:rFonts w:ascii="Arial" w:hAnsi="Arial" w:cs="Arial"/>
        </w:rPr>
        <w:t>y</w:t>
      </w:r>
    </w:p>
    <w:sectPr w:rsidR="00FF3471">
      <w:footerReference w:type="default" r:id="rId7"/>
      <w:pgSz w:w="12240" w:h="15840"/>
      <w:pgMar w:top="1152" w:right="1800" w:bottom="1044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7A2E53" w14:textId="77777777" w:rsidR="00892199" w:rsidRDefault="00892199" w:rsidP="00E9703A">
      <w:r>
        <w:separator/>
      </w:r>
    </w:p>
  </w:endnote>
  <w:endnote w:type="continuationSeparator" w:id="0">
    <w:p w14:paraId="0CD145C8" w14:textId="77777777" w:rsidR="00892199" w:rsidRDefault="00892199" w:rsidP="00E97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927125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D44234" w14:textId="77777777" w:rsidR="00E9703A" w:rsidRDefault="00E9703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55FCAFE3" w14:textId="77777777" w:rsidR="00E9703A" w:rsidRDefault="00E970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B9302E" w14:textId="77777777" w:rsidR="00892199" w:rsidRDefault="00892199" w:rsidP="00E9703A">
      <w:r>
        <w:separator/>
      </w:r>
    </w:p>
  </w:footnote>
  <w:footnote w:type="continuationSeparator" w:id="0">
    <w:p w14:paraId="4DCC2640" w14:textId="77777777" w:rsidR="00892199" w:rsidRDefault="00892199" w:rsidP="00E970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95ADD"/>
    <w:multiLevelType w:val="multilevel"/>
    <w:tmpl w:val="57666D02"/>
    <w:lvl w:ilvl="0">
      <w:start w:val="1"/>
      <w:numFmt w:val="decimal"/>
      <w:lvlText w:val="(%1)"/>
      <w:lvlJc w:val="left"/>
      <w:pPr>
        <w:tabs>
          <w:tab w:val="left" w:pos="648"/>
        </w:tabs>
        <w:ind w:left="720"/>
      </w:pPr>
      <w:rPr>
        <w:rFonts w:ascii="Arial" w:eastAsia="Arial" w:hAnsi="Arial"/>
        <w:strike w:val="0"/>
        <w:color w:val="000000"/>
        <w:spacing w:val="4"/>
        <w:w w:val="100"/>
        <w:sz w:val="19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B452F2"/>
    <w:multiLevelType w:val="multilevel"/>
    <w:tmpl w:val="A0EAD974"/>
    <w:lvl w:ilvl="0">
      <w:start w:val="3"/>
      <w:numFmt w:val="decimal"/>
      <w:lvlText w:val="(%1)"/>
      <w:lvlJc w:val="left"/>
      <w:pPr>
        <w:tabs>
          <w:tab w:val="left" w:pos="648"/>
        </w:tabs>
        <w:ind w:left="720"/>
      </w:pPr>
      <w:rPr>
        <w:rFonts w:ascii="Arial" w:eastAsia="Arial" w:hAnsi="Arial"/>
        <w:strike w:val="0"/>
        <w:color w:val="000000"/>
        <w:spacing w:val="2"/>
        <w:w w:val="100"/>
        <w:sz w:val="19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84F45A8"/>
    <w:multiLevelType w:val="multilevel"/>
    <w:tmpl w:val="0CBA8040"/>
    <w:lvl w:ilvl="0">
      <w:start w:val="2"/>
      <w:numFmt w:val="upperLetter"/>
      <w:lvlText w:val="%1."/>
      <w:lvlJc w:val="left"/>
      <w:pPr>
        <w:tabs>
          <w:tab w:val="left" w:pos="648"/>
        </w:tabs>
        <w:ind w:left="720"/>
      </w:pPr>
      <w:rPr>
        <w:rFonts w:ascii="Arial" w:eastAsia="Arial" w:hAnsi="Arial"/>
        <w:b/>
        <w:strike w:val="0"/>
        <w:color w:val="000000"/>
        <w:spacing w:val="1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A5F4A33"/>
    <w:multiLevelType w:val="multilevel"/>
    <w:tmpl w:val="73F2691A"/>
    <w:lvl w:ilvl="0">
      <w:start w:val="3"/>
      <w:numFmt w:val="decimal"/>
      <w:lvlText w:val="(%1)"/>
      <w:lvlJc w:val="left"/>
      <w:pPr>
        <w:tabs>
          <w:tab w:val="left" w:pos="648"/>
        </w:tabs>
        <w:ind w:left="720"/>
      </w:pPr>
      <w:rPr>
        <w:rFonts w:ascii="Arial" w:eastAsia="Arial" w:hAnsi="Arial"/>
        <w:strike w:val="0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BF631B3"/>
    <w:multiLevelType w:val="multilevel"/>
    <w:tmpl w:val="A9280A54"/>
    <w:lvl w:ilvl="0">
      <w:start w:val="2"/>
      <w:numFmt w:val="upperLetter"/>
      <w:lvlText w:val="%1."/>
      <w:lvlJc w:val="left"/>
      <w:pPr>
        <w:tabs>
          <w:tab w:val="left" w:pos="648"/>
        </w:tabs>
        <w:ind w:left="720"/>
      </w:pPr>
      <w:rPr>
        <w:rFonts w:ascii="Arial" w:eastAsia="Arial" w:hAnsi="Arial"/>
        <w:b/>
        <w:strike w:val="0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9FE0E54"/>
    <w:multiLevelType w:val="multilevel"/>
    <w:tmpl w:val="CB7E59EA"/>
    <w:lvl w:ilvl="0">
      <w:start w:val="13"/>
      <w:numFmt w:val="decimal"/>
      <w:lvlText w:val="%1."/>
      <w:lvlJc w:val="left"/>
      <w:pPr>
        <w:tabs>
          <w:tab w:val="left" w:pos="648"/>
        </w:tabs>
        <w:ind w:left="720"/>
      </w:pPr>
      <w:rPr>
        <w:rFonts w:ascii="Arial" w:eastAsia="Arial" w:hAnsi="Arial"/>
        <w:b/>
        <w:strike w:val="0"/>
        <w:color w:val="000000"/>
        <w:spacing w:val="6"/>
        <w:w w:val="100"/>
        <w:sz w:val="19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A546389"/>
    <w:multiLevelType w:val="multilevel"/>
    <w:tmpl w:val="825A5042"/>
    <w:lvl w:ilvl="0">
      <w:start w:val="13"/>
      <w:numFmt w:val="decimal"/>
      <w:lvlText w:val="(%1)"/>
      <w:lvlJc w:val="left"/>
      <w:pPr>
        <w:tabs>
          <w:tab w:val="left" w:pos="720"/>
        </w:tabs>
        <w:ind w:left="720"/>
      </w:pPr>
      <w:rPr>
        <w:rFonts w:ascii="Arial" w:eastAsia="Arial" w:hAnsi="Arial"/>
        <w:strike w:val="0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4C17089"/>
    <w:multiLevelType w:val="multilevel"/>
    <w:tmpl w:val="13ECAAAA"/>
    <w:lvl w:ilvl="0">
      <w:start w:val="1"/>
      <w:numFmt w:val="decimal"/>
      <w:lvlText w:val="(%1)"/>
      <w:lvlJc w:val="left"/>
      <w:pPr>
        <w:tabs>
          <w:tab w:val="left" w:pos="648"/>
        </w:tabs>
        <w:ind w:left="720"/>
      </w:pPr>
      <w:rPr>
        <w:rFonts w:ascii="Arial" w:eastAsia="Arial" w:hAnsi="Arial"/>
        <w:strike w:val="0"/>
        <w:color w:val="000000"/>
        <w:spacing w:val="0"/>
        <w:w w:val="100"/>
        <w:sz w:val="19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5407930"/>
    <w:multiLevelType w:val="multilevel"/>
    <w:tmpl w:val="0ED45CCA"/>
    <w:lvl w:ilvl="0">
      <w:start w:val="2"/>
      <w:numFmt w:val="upperLetter"/>
      <w:lvlText w:val="%1."/>
      <w:lvlJc w:val="left"/>
      <w:pPr>
        <w:tabs>
          <w:tab w:val="left" w:pos="648"/>
        </w:tabs>
        <w:ind w:left="720"/>
      </w:pPr>
      <w:rPr>
        <w:rFonts w:ascii="Arial" w:eastAsia="Arial" w:hAnsi="Arial"/>
        <w:b/>
        <w:strike w:val="0"/>
        <w:color w:val="000000"/>
        <w:spacing w:val="8"/>
        <w:w w:val="100"/>
        <w:sz w:val="19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07B3B03"/>
    <w:multiLevelType w:val="multilevel"/>
    <w:tmpl w:val="4B6CC3AA"/>
    <w:lvl w:ilvl="0">
      <w:start w:val="2"/>
      <w:numFmt w:val="decimal"/>
      <w:lvlText w:val="%1."/>
      <w:lvlJc w:val="left"/>
      <w:pPr>
        <w:tabs>
          <w:tab w:val="left" w:pos="648"/>
        </w:tabs>
        <w:ind w:left="720"/>
      </w:pPr>
      <w:rPr>
        <w:rFonts w:ascii="Arial" w:eastAsia="Arial" w:hAnsi="Arial"/>
        <w:b/>
        <w:strike w:val="0"/>
        <w:color w:val="000000"/>
        <w:spacing w:val="7"/>
        <w:w w:val="100"/>
        <w:sz w:val="19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4D53BF4"/>
    <w:multiLevelType w:val="multilevel"/>
    <w:tmpl w:val="9E4E9600"/>
    <w:lvl w:ilvl="0">
      <w:start w:val="7"/>
      <w:numFmt w:val="decimal"/>
      <w:lvlText w:val="%1."/>
      <w:lvlJc w:val="left"/>
      <w:pPr>
        <w:tabs>
          <w:tab w:val="left" w:pos="648"/>
        </w:tabs>
        <w:ind w:left="720"/>
      </w:pPr>
      <w:rPr>
        <w:rFonts w:ascii="Arial" w:eastAsia="Arial" w:hAnsi="Arial"/>
        <w:b/>
        <w:strike w:val="0"/>
        <w:color w:val="000000"/>
        <w:spacing w:val="1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A081F57"/>
    <w:multiLevelType w:val="multilevel"/>
    <w:tmpl w:val="05480AFA"/>
    <w:lvl w:ilvl="0">
      <w:start w:val="1"/>
      <w:numFmt w:val="upperLetter"/>
      <w:lvlText w:val="%1."/>
      <w:lvlJc w:val="left"/>
      <w:pPr>
        <w:tabs>
          <w:tab w:val="left" w:pos="576"/>
        </w:tabs>
        <w:ind w:left="720"/>
      </w:pPr>
      <w:rPr>
        <w:rFonts w:ascii="Arial" w:eastAsia="Arial" w:hAnsi="Arial"/>
        <w:b/>
        <w:strike w:val="0"/>
        <w:color w:val="000000"/>
        <w:spacing w:val="11"/>
        <w:w w:val="100"/>
        <w:sz w:val="19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48D4452"/>
    <w:multiLevelType w:val="multilevel"/>
    <w:tmpl w:val="7B0E3B9C"/>
    <w:lvl w:ilvl="0">
      <w:start w:val="1"/>
      <w:numFmt w:val="decimal"/>
      <w:lvlText w:val="(%1)"/>
      <w:lvlJc w:val="left"/>
      <w:pPr>
        <w:tabs>
          <w:tab w:val="left" w:pos="648"/>
        </w:tabs>
        <w:ind w:left="720"/>
      </w:pPr>
      <w:rPr>
        <w:rFonts w:ascii="Arial" w:eastAsia="Arial" w:hAnsi="Arial"/>
        <w:strike w:val="0"/>
        <w:color w:val="000000"/>
        <w:spacing w:val="0"/>
        <w:w w:val="100"/>
        <w:sz w:val="19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A840604"/>
    <w:multiLevelType w:val="multilevel"/>
    <w:tmpl w:val="D0E2EDCA"/>
    <w:lvl w:ilvl="0">
      <w:start w:val="1"/>
      <w:numFmt w:val="decimal"/>
      <w:lvlText w:val="(%1)"/>
      <w:lvlJc w:val="left"/>
      <w:pPr>
        <w:tabs>
          <w:tab w:val="left" w:pos="648"/>
        </w:tabs>
        <w:ind w:left="720"/>
      </w:pPr>
      <w:rPr>
        <w:rFonts w:ascii="Arial" w:eastAsia="Arial" w:hAnsi="Arial"/>
        <w:strike w:val="0"/>
        <w:color w:val="000000"/>
        <w:spacing w:val="0"/>
        <w:w w:val="100"/>
        <w:sz w:val="19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AD419A4"/>
    <w:multiLevelType w:val="multilevel"/>
    <w:tmpl w:val="9EBAE338"/>
    <w:lvl w:ilvl="0">
      <w:start w:val="1"/>
      <w:numFmt w:val="upperLetter"/>
      <w:lvlText w:val="(%1)"/>
      <w:lvlJc w:val="left"/>
      <w:pPr>
        <w:tabs>
          <w:tab w:val="left" w:pos="360"/>
        </w:tabs>
        <w:ind w:left="720"/>
      </w:pPr>
      <w:rPr>
        <w:rFonts w:ascii="Arial" w:eastAsia="Arial" w:hAnsi="Arial"/>
        <w:strike w:val="0"/>
        <w:color w:val="000000"/>
        <w:spacing w:val="4"/>
        <w:w w:val="100"/>
        <w:sz w:val="19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240519F"/>
    <w:multiLevelType w:val="multilevel"/>
    <w:tmpl w:val="EC18FBB2"/>
    <w:lvl w:ilvl="0">
      <w:start w:val="1"/>
      <w:numFmt w:val="decimal"/>
      <w:lvlText w:val="(%1)"/>
      <w:lvlJc w:val="left"/>
      <w:pPr>
        <w:tabs>
          <w:tab w:val="left" w:pos="648"/>
        </w:tabs>
        <w:ind w:left="720"/>
      </w:pPr>
      <w:rPr>
        <w:rFonts w:ascii="Arial" w:eastAsia="Arial" w:hAnsi="Arial"/>
        <w:strike w:val="0"/>
        <w:color w:val="000000"/>
        <w:spacing w:val="0"/>
        <w:w w:val="100"/>
        <w:sz w:val="19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3444732"/>
    <w:multiLevelType w:val="multilevel"/>
    <w:tmpl w:val="26748D6E"/>
    <w:lvl w:ilvl="0">
      <w:start w:val="1"/>
      <w:numFmt w:val="decimal"/>
      <w:lvlText w:val="(%1)"/>
      <w:lvlJc w:val="left"/>
      <w:pPr>
        <w:tabs>
          <w:tab w:val="left" w:pos="576"/>
        </w:tabs>
        <w:ind w:left="720"/>
      </w:pPr>
      <w:rPr>
        <w:rFonts w:ascii="Arial" w:eastAsia="Arial" w:hAnsi="Arial"/>
        <w:strike w:val="0"/>
        <w:color w:val="000000"/>
        <w:spacing w:val="0"/>
        <w:w w:val="100"/>
        <w:sz w:val="19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57152B0"/>
    <w:multiLevelType w:val="multilevel"/>
    <w:tmpl w:val="F6B2B026"/>
    <w:lvl w:ilvl="0">
      <w:start w:val="9"/>
      <w:numFmt w:val="decimal"/>
      <w:lvlText w:val="%1."/>
      <w:lvlJc w:val="left"/>
      <w:pPr>
        <w:tabs>
          <w:tab w:val="left" w:pos="720"/>
        </w:tabs>
        <w:ind w:left="720"/>
      </w:pPr>
      <w:rPr>
        <w:rFonts w:ascii="Arial" w:eastAsia="Arial" w:hAnsi="Arial"/>
        <w:b/>
        <w:strike w:val="0"/>
        <w:color w:val="000000"/>
        <w:spacing w:val="0"/>
        <w:w w:val="100"/>
        <w:sz w:val="19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A4D3CA3"/>
    <w:multiLevelType w:val="multilevel"/>
    <w:tmpl w:val="14F8D124"/>
    <w:lvl w:ilvl="0">
      <w:start w:val="1"/>
      <w:numFmt w:val="upperLetter"/>
      <w:lvlText w:val="%1."/>
      <w:lvlJc w:val="left"/>
      <w:pPr>
        <w:tabs>
          <w:tab w:val="left" w:pos="720"/>
        </w:tabs>
        <w:ind w:left="720"/>
      </w:pPr>
      <w:rPr>
        <w:rFonts w:ascii="Arial" w:eastAsia="Arial" w:hAnsi="Arial"/>
        <w:b/>
        <w:strike w:val="0"/>
        <w:color w:val="000000"/>
        <w:spacing w:val="5"/>
        <w:w w:val="100"/>
        <w:sz w:val="19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15"/>
  </w:num>
  <w:num w:numId="3">
    <w:abstractNumId w:val="6"/>
  </w:num>
  <w:num w:numId="4">
    <w:abstractNumId w:val="4"/>
  </w:num>
  <w:num w:numId="5">
    <w:abstractNumId w:val="11"/>
  </w:num>
  <w:num w:numId="6">
    <w:abstractNumId w:val="7"/>
  </w:num>
  <w:num w:numId="7">
    <w:abstractNumId w:val="12"/>
  </w:num>
  <w:num w:numId="8">
    <w:abstractNumId w:val="1"/>
  </w:num>
  <w:num w:numId="9">
    <w:abstractNumId w:val="13"/>
  </w:num>
  <w:num w:numId="10">
    <w:abstractNumId w:val="16"/>
  </w:num>
  <w:num w:numId="11">
    <w:abstractNumId w:val="3"/>
  </w:num>
  <w:num w:numId="12">
    <w:abstractNumId w:val="10"/>
  </w:num>
  <w:num w:numId="13">
    <w:abstractNumId w:val="18"/>
  </w:num>
  <w:num w:numId="14">
    <w:abstractNumId w:val="17"/>
  </w:num>
  <w:num w:numId="15">
    <w:abstractNumId w:val="2"/>
  </w:num>
  <w:num w:numId="16">
    <w:abstractNumId w:val="8"/>
  </w:num>
  <w:num w:numId="17">
    <w:abstractNumId w:val="0"/>
  </w:num>
  <w:num w:numId="18">
    <w:abstractNumId w:val="5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471"/>
    <w:rsid w:val="00066989"/>
    <w:rsid w:val="00390BF0"/>
    <w:rsid w:val="00474A94"/>
    <w:rsid w:val="00523389"/>
    <w:rsid w:val="0068774A"/>
    <w:rsid w:val="006B7B0B"/>
    <w:rsid w:val="007214A4"/>
    <w:rsid w:val="00870B8C"/>
    <w:rsid w:val="00892199"/>
    <w:rsid w:val="008D435C"/>
    <w:rsid w:val="009A0C98"/>
    <w:rsid w:val="009D355D"/>
    <w:rsid w:val="00A10350"/>
    <w:rsid w:val="00B3699C"/>
    <w:rsid w:val="00BD6A32"/>
    <w:rsid w:val="00C20E57"/>
    <w:rsid w:val="00DB4C50"/>
    <w:rsid w:val="00E9703A"/>
    <w:rsid w:val="00EC6932"/>
    <w:rsid w:val="00F733FF"/>
    <w:rsid w:val="00FF3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9DC6DB"/>
  <w15:docId w15:val="{B251552F-E9F3-46B7-8A9B-4A61E3F83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70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703A"/>
  </w:style>
  <w:style w:type="paragraph" w:styleId="Footer">
    <w:name w:val="footer"/>
    <w:basedOn w:val="Normal"/>
    <w:link w:val="FooterChar"/>
    <w:uiPriority w:val="99"/>
    <w:unhideWhenUsed/>
    <w:rsid w:val="00E970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703A"/>
  </w:style>
  <w:style w:type="paragraph" w:styleId="ListParagraph">
    <w:name w:val="List Paragraph"/>
    <w:basedOn w:val="Normal"/>
    <w:uiPriority w:val="34"/>
    <w:qFormat/>
    <w:rsid w:val="00DB4C50"/>
    <w:pPr>
      <w:ind w:left="720"/>
      <w:contextualSpacing/>
    </w:pPr>
  </w:style>
  <w:style w:type="character" w:styleId="CommentReference">
    <w:name w:val="annotation reference"/>
    <w:rsid w:val="009A0C98"/>
    <w:rPr>
      <w:sz w:val="16"/>
      <w:szCs w:val="16"/>
    </w:rPr>
  </w:style>
  <w:style w:type="paragraph" w:styleId="CommentText">
    <w:name w:val="annotation text"/>
    <w:basedOn w:val="Normal"/>
    <w:link w:val="CommentTextChar"/>
    <w:rsid w:val="009A0C98"/>
    <w:rPr>
      <w:rFonts w:ascii="Courier" w:eastAsia="Times New Roman" w:hAnsi="Courier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A0C98"/>
    <w:rPr>
      <w:rFonts w:ascii="Courier" w:eastAsia="Times New Roman" w:hAnsi="Courier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800</Words>
  <Characters>4561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Christopher Platt</dc:creator>
  <cp:lastModifiedBy>Kira Henifin</cp:lastModifiedBy>
  <cp:revision>2</cp:revision>
  <dcterms:created xsi:type="dcterms:W3CDTF">2026-01-22T22:48:00Z</dcterms:created>
  <dcterms:modified xsi:type="dcterms:W3CDTF">2026-01-22T22:48:00Z</dcterms:modified>
</cp:coreProperties>
</file>